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B1" w:rsidRPr="00CD79B1" w:rsidRDefault="00CD79B1" w:rsidP="00CD79B1">
      <w:p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br/>
        <w:t>Open Letter to Judo Quebec: Questions to Resolve</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Pr>
          <w:rFonts w:ascii="Helvetica" w:hAnsi="Helvetica" w:cs="Times New Roman"/>
          <w:b/>
          <w:bCs/>
          <w:color w:val="000000"/>
        </w:rPr>
        <w:t>Discouragement of athletes by their respective clubs to train at their home clubs</w:t>
      </w:r>
    </w:p>
    <w:p w:rsidR="00CD79B1" w:rsidRPr="00CD79B1" w:rsidRDefault="00CD79B1" w:rsidP="00CD79B1">
      <w:pPr>
        <w:numPr>
          <w:ilvl w:val="1"/>
          <w:numId w:val="1"/>
        </w:numPr>
        <w:spacing w:before="100" w:beforeAutospacing="1" w:after="100" w:afterAutospacing="1"/>
        <w:rPr>
          <w:rFonts w:ascii="Helvetica" w:hAnsi="Helvetica" w:cs="Times New Roman"/>
          <w:color w:val="000000"/>
        </w:rPr>
      </w:pPr>
      <w:r w:rsidRPr="00CD79B1">
        <w:rPr>
          <w:rFonts w:ascii="Helvetica" w:hAnsi="Helvetica" w:cs="Times New Roman"/>
          <w:bCs/>
          <w:color w:val="000000"/>
        </w:rPr>
        <w:t>Clubs invest enormous energy and time in developing athletes</w:t>
      </w:r>
      <w:r>
        <w:rPr>
          <w:rFonts w:ascii="Helvetica" w:hAnsi="Helvetica" w:cs="Times New Roman"/>
          <w:bCs/>
          <w:color w:val="000000"/>
        </w:rPr>
        <w:t xml:space="preserve">. Athletes should be encouraged not discouraged to visit, train and mentor other athletes at their own clubs. </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Adjustment of Early Bloomer Rules</w:t>
      </w:r>
    </w:p>
    <w:p w:rsidR="00CD79B1" w:rsidRPr="00CD79B1" w:rsidRDefault="00CD79B1" w:rsidP="00CD79B1">
      <w:pPr>
        <w:numPr>
          <w:ilvl w:val="1"/>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Approval Process for Early Bloomers</w:t>
      </w:r>
    </w:p>
    <w:p w:rsidR="00CD79B1" w:rsidRPr="00CD79B1" w:rsidRDefault="00CD79B1" w:rsidP="00CD79B1">
      <w:pPr>
        <w:numPr>
          <w:ilvl w:val="2"/>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 xml:space="preserve">Judo Quebec authorized Roman </w:t>
      </w:r>
      <w:proofErr w:type="spellStart"/>
      <w:r w:rsidRPr="00CD79B1">
        <w:rPr>
          <w:rFonts w:ascii="Helvetica" w:eastAsia="Times New Roman" w:hAnsi="Helvetica" w:cs="Times New Roman"/>
          <w:color w:val="000000"/>
        </w:rPr>
        <w:t>Semyrozum</w:t>
      </w:r>
      <w:proofErr w:type="spellEnd"/>
      <w:r w:rsidRPr="00CD79B1">
        <w:rPr>
          <w:rFonts w:ascii="Helvetica" w:eastAsia="Times New Roman" w:hAnsi="Helvetica" w:cs="Times New Roman"/>
          <w:color w:val="000000"/>
        </w:rPr>
        <w:t xml:space="preserve">, son of the owner of </w:t>
      </w:r>
      <w:proofErr w:type="spellStart"/>
      <w:r w:rsidRPr="00CD79B1">
        <w:rPr>
          <w:rFonts w:ascii="Helvetica" w:eastAsia="Times New Roman" w:hAnsi="Helvetica" w:cs="Times New Roman"/>
          <w:color w:val="000000"/>
        </w:rPr>
        <w:t>Ippon</w:t>
      </w:r>
      <w:proofErr w:type="spellEnd"/>
      <w:r w:rsidRPr="00CD79B1">
        <w:rPr>
          <w:rFonts w:ascii="Helvetica" w:eastAsia="Times New Roman" w:hAnsi="Helvetica" w:cs="Times New Roman"/>
          <w:color w:val="000000"/>
        </w:rPr>
        <w:t xml:space="preserve">, to fight as an U16 early bloomer in his first year of U14 while denying a similar request for Chloe Gill. Chloe Gill has participated in and won more tournaments than Roman </w:t>
      </w:r>
      <w:proofErr w:type="spellStart"/>
      <w:r w:rsidRPr="00CD79B1">
        <w:rPr>
          <w:rFonts w:ascii="Helvetica" w:eastAsia="Times New Roman" w:hAnsi="Helvetica" w:cs="Times New Roman"/>
          <w:color w:val="000000"/>
        </w:rPr>
        <w:t>Semyrozum</w:t>
      </w:r>
      <w:proofErr w:type="spellEnd"/>
      <w:r w:rsidRPr="00CD79B1">
        <w:rPr>
          <w:rFonts w:ascii="Helvetica" w:eastAsia="Times New Roman" w:hAnsi="Helvetica" w:cs="Times New Roman"/>
          <w:color w:val="000000"/>
        </w:rPr>
        <w:t xml:space="preserve"> by a substantial margin. This discrepancy raises concerns about potential discrimination against a female athlete or a political grudge against Judo Canada, unfairly penalizing an athlete. Transparency is essential in these decisions. Additionally, Roman </w:t>
      </w:r>
      <w:proofErr w:type="spellStart"/>
      <w:r w:rsidRPr="00CD79B1">
        <w:rPr>
          <w:rFonts w:ascii="Helvetica" w:eastAsia="Times New Roman" w:hAnsi="Helvetica" w:cs="Times New Roman"/>
          <w:color w:val="000000"/>
        </w:rPr>
        <w:t>Semyrozum</w:t>
      </w:r>
      <w:proofErr w:type="spellEnd"/>
      <w:r w:rsidRPr="00CD79B1">
        <w:rPr>
          <w:rFonts w:ascii="Helvetica" w:eastAsia="Times New Roman" w:hAnsi="Helvetica" w:cs="Times New Roman"/>
          <w:color w:val="000000"/>
        </w:rPr>
        <w:t xml:space="preserve"> was allowed to compete last year in U18 as a first-year U16. There is a need to clarify why these inconsistencies exist, the differences in the approval/denial process for each athlete, and what measures Judo Quebec is taking to ensure rules are enforced equally and equitably for all athletes.</w:t>
      </w:r>
    </w:p>
    <w:p w:rsidR="00CD79B1" w:rsidRPr="00CD79B1" w:rsidRDefault="00CD79B1" w:rsidP="00CD79B1">
      <w:pPr>
        <w:numPr>
          <w:ilvl w:val="1"/>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Standardization Across Provinces</w:t>
      </w:r>
    </w:p>
    <w:p w:rsidR="00CD79B1" w:rsidRPr="00CD79B1" w:rsidRDefault="00CD79B1" w:rsidP="00CD79B1">
      <w:pPr>
        <w:numPr>
          <w:ilvl w:val="2"/>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Athletes from other provinces must show they have undergone a rigorous approval process similar to Judo Quebec's to ensure alignment. Judo Quebec is under no obligation to recognize athletes from other provinces adhering to a lower standard. Maintaining a higher standard is necessary to avoid penalizing Quebec athletes. This inconsistency impacts Quebec athletes' ability to accumulate enough points to qualify for national championships, as out-of-province early bloomer athletes benefit from our development tournaments while our own athletes are denied the same opportunity.</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 xml:space="preserve">Transparency in </w:t>
      </w:r>
      <w:proofErr w:type="spellStart"/>
      <w:r w:rsidRPr="00CD79B1">
        <w:rPr>
          <w:rFonts w:ascii="Helvetica" w:hAnsi="Helvetica" w:cs="Times New Roman"/>
          <w:b/>
          <w:bCs/>
          <w:color w:val="000000"/>
        </w:rPr>
        <w:t>Aleo</w:t>
      </w:r>
      <w:proofErr w:type="spellEnd"/>
      <w:r w:rsidRPr="00CD79B1">
        <w:rPr>
          <w:rFonts w:ascii="Helvetica" w:hAnsi="Helvetica" w:cs="Times New Roman"/>
          <w:b/>
          <w:bCs/>
          <w:color w:val="000000"/>
        </w:rPr>
        <w:t xml:space="preserve"> Award Nominations</w:t>
      </w:r>
    </w:p>
    <w:p w:rsidR="00CD79B1" w:rsidRP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 xml:space="preserve">What is the process for determining </w:t>
      </w:r>
      <w:proofErr w:type="gramStart"/>
      <w:r w:rsidRPr="00CD79B1">
        <w:rPr>
          <w:rFonts w:ascii="Helvetica" w:eastAsia="Times New Roman" w:hAnsi="Helvetica" w:cs="Times New Roman"/>
          <w:color w:val="000000"/>
        </w:rPr>
        <w:t>who</w:t>
      </w:r>
      <w:proofErr w:type="gramEnd"/>
      <w:r w:rsidRPr="00CD79B1">
        <w:rPr>
          <w:rFonts w:ascii="Helvetica" w:eastAsia="Times New Roman" w:hAnsi="Helvetica" w:cs="Times New Roman"/>
          <w:color w:val="000000"/>
        </w:rPr>
        <w:t xml:space="preserve"> Judo Quebec nominates for </w:t>
      </w:r>
      <w:proofErr w:type="spellStart"/>
      <w:r w:rsidRPr="00CD79B1">
        <w:rPr>
          <w:rFonts w:ascii="Helvetica" w:eastAsia="Times New Roman" w:hAnsi="Helvetica" w:cs="Times New Roman"/>
          <w:color w:val="000000"/>
        </w:rPr>
        <w:t>Aleo</w:t>
      </w:r>
      <w:proofErr w:type="spellEnd"/>
      <w:r w:rsidRPr="00CD79B1">
        <w:rPr>
          <w:rFonts w:ascii="Helvetica" w:eastAsia="Times New Roman" w:hAnsi="Helvetica" w:cs="Times New Roman"/>
          <w:color w:val="000000"/>
        </w:rPr>
        <w:t xml:space="preserve"> awards? The process should be transparent and public to all stakeholders.</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Favoritism Towards Certain Clubs</w:t>
      </w:r>
    </w:p>
    <w:p w:rsid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 xml:space="preserve">There is a sentiment among the clubs that IPPON bullies Judo Quebec to their advantage. This is especially concerning as IPPON </w:t>
      </w:r>
      <w:r w:rsidRPr="00CD79B1">
        <w:rPr>
          <w:rFonts w:ascii="Helvetica" w:eastAsia="Times New Roman" w:hAnsi="Helvetica" w:cs="Times New Roman"/>
          <w:color w:val="000000"/>
        </w:rPr>
        <w:lastRenderedPageBreak/>
        <w:t>is effectively the landlord of Judo Quebec. A clear conflict of interest policy is needed to ensure a level playing field for all clubs.</w:t>
      </w:r>
    </w:p>
    <w:p w:rsid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 xml:space="preserve">On multiple occasions, we have witnessed IPPON skirt rules and requirements, giving them an unfair competitive advantage. </w:t>
      </w:r>
      <w:r>
        <w:rPr>
          <w:rFonts w:ascii="Helvetica" w:eastAsia="Times New Roman" w:hAnsi="Helvetica" w:cs="Times New Roman"/>
          <w:color w:val="000000"/>
        </w:rPr>
        <w:t xml:space="preserve">Instead of focusing on a specific club like </w:t>
      </w:r>
      <w:proofErr w:type="spellStart"/>
      <w:r>
        <w:rPr>
          <w:rFonts w:ascii="Helvetica" w:eastAsia="Times New Roman" w:hAnsi="Helvetica" w:cs="Times New Roman"/>
          <w:color w:val="000000"/>
        </w:rPr>
        <w:t>Ippon</w:t>
      </w:r>
      <w:proofErr w:type="spellEnd"/>
      <w:r>
        <w:rPr>
          <w:rFonts w:ascii="Helvetica" w:eastAsia="Times New Roman" w:hAnsi="Helvetica" w:cs="Times New Roman"/>
          <w:color w:val="000000"/>
        </w:rPr>
        <w:t xml:space="preserve">, we need to have a discussion on proper and equitable enforcement of the rules. </w:t>
      </w:r>
    </w:p>
    <w:p w:rsid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Here are some examples of the required transparency</w:t>
      </w:r>
      <w:r w:rsidR="00D44AE2">
        <w:rPr>
          <w:rFonts w:ascii="Helvetica" w:eastAsia="Times New Roman" w:hAnsi="Helvetica" w:cs="Times New Roman"/>
          <w:color w:val="000000"/>
        </w:rPr>
        <w:t xml:space="preserve"> and rules enforcement</w:t>
      </w:r>
      <w:r>
        <w:rPr>
          <w:rFonts w:ascii="Helvetica" w:eastAsia="Times New Roman" w:hAnsi="Helvetica" w:cs="Times New Roman"/>
          <w:color w:val="000000"/>
        </w:rPr>
        <w:t>:</w:t>
      </w:r>
    </w:p>
    <w:p w:rsidR="00CD79B1" w:rsidRDefault="00CD79B1" w:rsidP="00CD79B1">
      <w:pPr>
        <w:numPr>
          <w:ilvl w:val="2"/>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 xml:space="preserve">If an exception is made for an under green belt and under-aged athlete to participate in a </w:t>
      </w:r>
      <w:proofErr w:type="gramStart"/>
      <w:r>
        <w:rPr>
          <w:rFonts w:ascii="Helvetica" w:eastAsia="Times New Roman" w:hAnsi="Helvetica" w:cs="Times New Roman"/>
          <w:color w:val="000000"/>
        </w:rPr>
        <w:t>green-belt</w:t>
      </w:r>
      <w:proofErr w:type="gramEnd"/>
      <w:r>
        <w:rPr>
          <w:rFonts w:ascii="Helvetica" w:eastAsia="Times New Roman" w:hAnsi="Helvetica" w:cs="Times New Roman"/>
          <w:color w:val="000000"/>
        </w:rPr>
        <w:t xml:space="preserve"> and up training communicate this to all clubs prior to the training along with an explanation or allow other clubs the same opportunity.</w:t>
      </w:r>
    </w:p>
    <w:p w:rsidR="00D44AE2" w:rsidRDefault="00CD79B1" w:rsidP="00D44AE2">
      <w:pPr>
        <w:numPr>
          <w:ilvl w:val="2"/>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 xml:space="preserve">If </w:t>
      </w:r>
      <w:r w:rsidR="00D44AE2">
        <w:rPr>
          <w:rFonts w:ascii="Helvetica" w:eastAsia="Times New Roman" w:hAnsi="Helvetica" w:cs="Times New Roman"/>
          <w:color w:val="000000"/>
        </w:rPr>
        <w:t xml:space="preserve">it is required for an </w:t>
      </w:r>
      <w:r>
        <w:rPr>
          <w:rFonts w:ascii="Helvetica" w:eastAsia="Times New Roman" w:hAnsi="Helvetica" w:cs="Times New Roman"/>
          <w:color w:val="000000"/>
        </w:rPr>
        <w:t xml:space="preserve">athlete </w:t>
      </w:r>
      <w:r w:rsidR="00D44AE2">
        <w:rPr>
          <w:rFonts w:ascii="Helvetica" w:eastAsia="Times New Roman" w:hAnsi="Helvetica" w:cs="Times New Roman"/>
          <w:color w:val="000000"/>
        </w:rPr>
        <w:t xml:space="preserve">or coach to register through </w:t>
      </w:r>
      <w:proofErr w:type="spellStart"/>
      <w:r w:rsidR="00D44AE2">
        <w:rPr>
          <w:rFonts w:ascii="Helvetica" w:eastAsia="Times New Roman" w:hAnsi="Helvetica" w:cs="Times New Roman"/>
          <w:color w:val="000000"/>
        </w:rPr>
        <w:t>Trackie</w:t>
      </w:r>
      <w:proofErr w:type="spellEnd"/>
      <w:r w:rsidR="00D44AE2">
        <w:rPr>
          <w:rFonts w:ascii="Helvetica" w:eastAsia="Times New Roman" w:hAnsi="Helvetica" w:cs="Times New Roman"/>
          <w:color w:val="000000"/>
        </w:rPr>
        <w:t xml:space="preserve"> for</w:t>
      </w:r>
      <w:r>
        <w:rPr>
          <w:rFonts w:ascii="Helvetica" w:eastAsia="Times New Roman" w:hAnsi="Helvetica" w:cs="Times New Roman"/>
          <w:color w:val="000000"/>
        </w:rPr>
        <w:t xml:space="preserve"> </w:t>
      </w:r>
      <w:proofErr w:type="gramStart"/>
      <w:r>
        <w:rPr>
          <w:rFonts w:ascii="Helvetica" w:eastAsia="Times New Roman" w:hAnsi="Helvetica" w:cs="Times New Roman"/>
          <w:color w:val="000000"/>
        </w:rPr>
        <w:t>a</w:t>
      </w:r>
      <w:proofErr w:type="gramEnd"/>
      <w:r>
        <w:rPr>
          <w:rFonts w:ascii="Helvetica" w:eastAsia="Times New Roman" w:hAnsi="Helvetica" w:cs="Times New Roman"/>
          <w:color w:val="000000"/>
        </w:rPr>
        <w:t xml:space="preserve"> </w:t>
      </w:r>
      <w:r w:rsidR="00D44AE2">
        <w:rPr>
          <w:rFonts w:ascii="Helvetica" w:eastAsia="Times New Roman" w:hAnsi="Helvetica" w:cs="Times New Roman"/>
          <w:color w:val="000000"/>
        </w:rPr>
        <w:t xml:space="preserve">in-person </w:t>
      </w:r>
      <w:r>
        <w:rPr>
          <w:rFonts w:ascii="Helvetica" w:eastAsia="Times New Roman" w:hAnsi="Helvetica" w:cs="Times New Roman"/>
          <w:color w:val="000000"/>
        </w:rPr>
        <w:t>training and shows up</w:t>
      </w:r>
      <w:r w:rsidR="00D44AE2">
        <w:rPr>
          <w:rFonts w:ascii="Helvetica" w:eastAsia="Times New Roman" w:hAnsi="Helvetica" w:cs="Times New Roman"/>
          <w:color w:val="000000"/>
        </w:rPr>
        <w:t xml:space="preserve"> onsite</w:t>
      </w:r>
      <w:r>
        <w:rPr>
          <w:rFonts w:ascii="Helvetica" w:eastAsia="Times New Roman" w:hAnsi="Helvetica" w:cs="Times New Roman"/>
          <w:color w:val="000000"/>
        </w:rPr>
        <w:t>, deny them access</w:t>
      </w:r>
      <w:r w:rsidR="00D44AE2">
        <w:rPr>
          <w:rFonts w:ascii="Helvetica" w:eastAsia="Times New Roman" w:hAnsi="Helvetica" w:cs="Times New Roman"/>
          <w:color w:val="000000"/>
        </w:rPr>
        <w:t>. Make this clear.</w:t>
      </w:r>
    </w:p>
    <w:p w:rsidR="00D44AE2" w:rsidRDefault="00D44AE2" w:rsidP="00D44AE2">
      <w:pPr>
        <w:numPr>
          <w:ilvl w:val="2"/>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 xml:space="preserve">Allow only certified coaches to coach at the chair in tournaments by implementing a </w:t>
      </w:r>
      <w:proofErr w:type="gramStart"/>
      <w:r>
        <w:rPr>
          <w:rFonts w:ascii="Helvetica" w:eastAsia="Times New Roman" w:hAnsi="Helvetica" w:cs="Times New Roman"/>
          <w:color w:val="000000"/>
        </w:rPr>
        <w:t>wrist-band</w:t>
      </w:r>
      <w:proofErr w:type="gramEnd"/>
      <w:r>
        <w:rPr>
          <w:rFonts w:ascii="Helvetica" w:eastAsia="Times New Roman" w:hAnsi="Helvetica" w:cs="Times New Roman"/>
          <w:color w:val="000000"/>
        </w:rPr>
        <w:t xml:space="preserve"> or ID Badge system.</w:t>
      </w:r>
    </w:p>
    <w:p w:rsidR="00D44AE2" w:rsidRPr="00D44AE2" w:rsidRDefault="00D44AE2" w:rsidP="00D44AE2">
      <w:pPr>
        <w:numPr>
          <w:ilvl w:val="2"/>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 xml:space="preserve">Post which athletes have been granted early bloomer status with an explanation of the decision, the date they applied and the date they were </w:t>
      </w:r>
      <w:proofErr w:type="gramStart"/>
      <w:r>
        <w:rPr>
          <w:rFonts w:ascii="Helvetica" w:eastAsia="Times New Roman" w:hAnsi="Helvetica" w:cs="Times New Roman"/>
          <w:color w:val="000000"/>
        </w:rPr>
        <w:t>accepted.</w:t>
      </w:r>
      <w:proofErr w:type="gramEnd"/>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Safety at Training Camps</w:t>
      </w:r>
    </w:p>
    <w:p w:rsid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Judo Quebec has not been vigilant enough to ensure a safe environment for younger athletes. Some coaches aggressively coach their athletes, distracting their training partners from other clubs to gain a psychological advantage or to harm their training partners. Using foreign languages to distract training partners is also problematic. Aggressive coaches should be banned, and a strict code of conduct should be adopted and enforced.</w:t>
      </w:r>
    </w:p>
    <w:p w:rsidR="00D44AE2" w:rsidRPr="00CD79B1" w:rsidRDefault="00D44AE2" w:rsidP="00CD79B1">
      <w:pPr>
        <w:numPr>
          <w:ilvl w:val="1"/>
          <w:numId w:val="1"/>
        </w:numPr>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Implement a system to identify athlete</w:t>
      </w:r>
      <w:bookmarkStart w:id="0" w:name="_GoBack"/>
      <w:bookmarkEnd w:id="0"/>
      <w:r>
        <w:rPr>
          <w:rFonts w:ascii="Helvetica" w:eastAsia="Times New Roman" w:hAnsi="Helvetica" w:cs="Times New Roman"/>
          <w:color w:val="000000"/>
        </w:rPr>
        <w:t xml:space="preserve"> age groups when training in provincial camps. Athletes should be clearly identified as U12, U14, U16, etc. Early bloomers should be identifies as the higher age group they are qualified to participate in. It can be as simple as a band of tape on their belts.</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Abolishment of Mandatory Camps</w:t>
      </w:r>
    </w:p>
    <w:p w:rsidR="00CD79B1" w:rsidRP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The camps are neither instructional nor beneficial for Quebec athletes and disrupt their routines. A complete overhaul and coaches' orientation are required to make these camps valuable for athletes.</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Parental Involvement</w:t>
      </w:r>
    </w:p>
    <w:p w:rsidR="00CD79B1" w:rsidRP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Parents of minors should be allowed to ensure the safety of their children in a sport with inherent risks. The lack of supervision and control creates an unsafe environment for minors. Parents should be allowed to observe, with restrictions on interaction with athletes and adherence to a code of conduct.</w:t>
      </w:r>
    </w:p>
    <w:p w:rsidR="00CD79B1" w:rsidRPr="00CD79B1" w:rsidRDefault="00CD79B1" w:rsidP="00CD79B1">
      <w:pPr>
        <w:numPr>
          <w:ilvl w:val="0"/>
          <w:numId w:val="1"/>
        </w:numPr>
        <w:spacing w:before="100" w:beforeAutospacing="1" w:after="100" w:afterAutospacing="1"/>
        <w:rPr>
          <w:rFonts w:ascii="Helvetica" w:hAnsi="Helvetica" w:cs="Times New Roman"/>
          <w:color w:val="000000"/>
        </w:rPr>
      </w:pPr>
      <w:r w:rsidRPr="00CD79B1">
        <w:rPr>
          <w:rFonts w:ascii="Helvetica" w:hAnsi="Helvetica" w:cs="Times New Roman"/>
          <w:b/>
          <w:bCs/>
          <w:color w:val="000000"/>
        </w:rPr>
        <w:t>Clear Rules for Qualifications</w:t>
      </w:r>
    </w:p>
    <w:p w:rsidR="00CD79B1" w:rsidRPr="00CD79B1" w:rsidRDefault="00CD79B1" w:rsidP="00CD79B1">
      <w:pPr>
        <w:numPr>
          <w:ilvl w:val="1"/>
          <w:numId w:val="1"/>
        </w:numPr>
        <w:spacing w:before="100" w:beforeAutospacing="1" w:after="100" w:afterAutospacing="1"/>
        <w:rPr>
          <w:rFonts w:ascii="Helvetica" w:eastAsia="Times New Roman" w:hAnsi="Helvetica" w:cs="Times New Roman"/>
          <w:color w:val="000000"/>
        </w:rPr>
      </w:pPr>
      <w:r w:rsidRPr="00CD79B1">
        <w:rPr>
          <w:rFonts w:ascii="Helvetica" w:eastAsia="Times New Roman" w:hAnsi="Helvetica" w:cs="Times New Roman"/>
          <w:color w:val="000000"/>
        </w:rPr>
        <w:t xml:space="preserve">There is a lack of clear rules for qualifications for </w:t>
      </w:r>
      <w:proofErr w:type="spellStart"/>
      <w:r w:rsidRPr="00CD79B1">
        <w:rPr>
          <w:rFonts w:ascii="Helvetica" w:eastAsia="Times New Roman" w:hAnsi="Helvetica" w:cs="Times New Roman"/>
          <w:color w:val="000000"/>
        </w:rPr>
        <w:t>Jeux</w:t>
      </w:r>
      <w:proofErr w:type="spellEnd"/>
      <w:r w:rsidRPr="00CD79B1">
        <w:rPr>
          <w:rFonts w:ascii="Helvetica" w:eastAsia="Times New Roman" w:hAnsi="Helvetica" w:cs="Times New Roman"/>
          <w:color w:val="000000"/>
        </w:rPr>
        <w:t xml:space="preserve"> du Quebec, Canada Games, and other opportunities. Much of the documentation is contradictory, erroneous, or not clearly communicated to all stakeholders, allowing only a select group close to Judo Quebec to take advantage of these programs and opportunities.</w:t>
      </w:r>
    </w:p>
    <w:p w:rsidR="00CD79B1" w:rsidRPr="00CD79B1" w:rsidRDefault="00CD79B1" w:rsidP="00CD79B1">
      <w:pPr>
        <w:spacing w:before="100" w:beforeAutospacing="1" w:after="100" w:afterAutospacing="1"/>
        <w:rPr>
          <w:rFonts w:ascii="Helvetica" w:hAnsi="Helvetica" w:cs="Times New Roman"/>
          <w:color w:val="000000"/>
        </w:rPr>
      </w:pPr>
      <w:r w:rsidRPr="00CD79B1">
        <w:rPr>
          <w:rFonts w:ascii="Helvetica" w:hAnsi="Helvetica" w:cs="Times New Roman"/>
          <w:color w:val="000000"/>
        </w:rPr>
        <w:t>I believe the vast majority of clubs would agree and support these measures.</w:t>
      </w:r>
    </w:p>
    <w:p w:rsidR="003507FE" w:rsidRPr="00CD79B1" w:rsidRDefault="003507FE"/>
    <w:sectPr w:rsidR="003507FE" w:rsidRPr="00CD79B1" w:rsidSect="003507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C7E"/>
    <w:multiLevelType w:val="multilevel"/>
    <w:tmpl w:val="A8E28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B1"/>
    <w:rsid w:val="003507FE"/>
    <w:rsid w:val="00CD79B1"/>
    <w:rsid w:val="00D4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F3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7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7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25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747</Words>
  <Characters>4258</Characters>
  <Application>Microsoft Macintosh Word</Application>
  <DocSecurity>0</DocSecurity>
  <Lines>35</Lines>
  <Paragraphs>9</Paragraphs>
  <ScaleCrop>false</ScaleCrop>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Colarusso</dc:creator>
  <cp:keywords/>
  <dc:description/>
  <cp:lastModifiedBy>Robert Colarusso</cp:lastModifiedBy>
  <cp:revision>1</cp:revision>
  <dcterms:created xsi:type="dcterms:W3CDTF">2024-07-04T10:59:00Z</dcterms:created>
  <dcterms:modified xsi:type="dcterms:W3CDTF">2024-07-04T11:16:00Z</dcterms:modified>
</cp:coreProperties>
</file>