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E7D3" w14:textId="77777777" w:rsidR="001D3791" w:rsidRPr="001D3791" w:rsidRDefault="001D3791" w:rsidP="001D3791">
      <w:pPr>
        <w:spacing w:after="0" w:line="240" w:lineRule="auto"/>
        <w:jc w:val="center"/>
        <w:rPr>
          <w:rFonts w:ascii="Arial" w:eastAsia="Times New Roman" w:hAnsi="Arial" w:cs="Arial"/>
          <w:b/>
          <w:sz w:val="24"/>
          <w:szCs w:val="20"/>
        </w:rPr>
      </w:pPr>
    </w:p>
    <w:p w14:paraId="0FA6636B" w14:textId="77777777" w:rsidR="001D3791" w:rsidRPr="001D3791" w:rsidRDefault="001D3791" w:rsidP="001D3791">
      <w:pPr>
        <w:spacing w:after="0" w:line="240" w:lineRule="auto"/>
        <w:jc w:val="center"/>
        <w:rPr>
          <w:rFonts w:ascii="Arial" w:eastAsia="Times New Roman" w:hAnsi="Arial" w:cs="Arial"/>
          <w:b/>
          <w:sz w:val="24"/>
          <w:szCs w:val="20"/>
        </w:rPr>
      </w:pPr>
      <w:r w:rsidRPr="001D3791">
        <w:rPr>
          <w:rFonts w:ascii="Arial" w:eastAsia="Times New Roman" w:hAnsi="Arial" w:cs="Arial"/>
          <w:b/>
          <w:sz w:val="24"/>
          <w:szCs w:val="20"/>
        </w:rPr>
        <w:t>CURRICULUM VITAE</w:t>
      </w:r>
    </w:p>
    <w:p w14:paraId="7D40CA92" w14:textId="77777777" w:rsidR="001D3791" w:rsidRPr="001D3791" w:rsidRDefault="001D3791" w:rsidP="001D3791">
      <w:pPr>
        <w:spacing w:after="0" w:line="240" w:lineRule="auto"/>
        <w:jc w:val="center"/>
        <w:rPr>
          <w:rFonts w:ascii="Arial" w:eastAsia="Times New Roman" w:hAnsi="Arial" w:cs="Arial"/>
          <w:b/>
          <w:sz w:val="28"/>
          <w:szCs w:val="20"/>
        </w:rPr>
      </w:pPr>
    </w:p>
    <w:p w14:paraId="39A846EA" w14:textId="77777777" w:rsidR="001D3791" w:rsidRPr="001D3791" w:rsidRDefault="001D3791" w:rsidP="001D3791">
      <w:pPr>
        <w:spacing w:after="0" w:line="240" w:lineRule="auto"/>
        <w:jc w:val="center"/>
        <w:rPr>
          <w:rFonts w:ascii="Arial" w:eastAsia="Times New Roman" w:hAnsi="Arial" w:cs="Arial"/>
          <w:b/>
          <w:sz w:val="28"/>
          <w:szCs w:val="20"/>
        </w:rPr>
      </w:pPr>
      <w:r w:rsidRPr="001D3791">
        <w:rPr>
          <w:rFonts w:ascii="Arial" w:eastAsia="Times New Roman" w:hAnsi="Arial" w:cs="Arial"/>
          <w:b/>
          <w:sz w:val="28"/>
          <w:szCs w:val="20"/>
        </w:rPr>
        <w:t>Alp Demirag, MD</w:t>
      </w:r>
    </w:p>
    <w:p w14:paraId="07B54CDD" w14:textId="77777777" w:rsidR="001D3791" w:rsidRPr="001D3791" w:rsidRDefault="001D3791" w:rsidP="001D3791">
      <w:pPr>
        <w:spacing w:after="0" w:line="240" w:lineRule="auto"/>
        <w:jc w:val="center"/>
        <w:rPr>
          <w:rFonts w:ascii="Arial" w:eastAsia="Times New Roman" w:hAnsi="Arial" w:cs="Arial"/>
          <w:b/>
          <w:sz w:val="32"/>
          <w:szCs w:val="20"/>
        </w:rPr>
      </w:pPr>
    </w:p>
    <w:p w14:paraId="51526332" w14:textId="77777777" w:rsidR="001D3791" w:rsidRPr="001D3791" w:rsidRDefault="001D3791" w:rsidP="001D3791">
      <w:pPr>
        <w:numPr>
          <w:ilvl w:val="0"/>
          <w:numId w:val="1"/>
        </w:numPr>
        <w:spacing w:after="0" w:line="240" w:lineRule="auto"/>
        <w:rPr>
          <w:rFonts w:ascii="Arial" w:eastAsia="Times New Roman" w:hAnsi="Arial" w:cs="Arial"/>
          <w:b/>
          <w:smallCaps/>
          <w:sz w:val="24"/>
          <w:szCs w:val="20"/>
        </w:rPr>
      </w:pPr>
      <w:r w:rsidRPr="001D3791">
        <w:rPr>
          <w:rFonts w:ascii="Arial" w:eastAsia="Times New Roman" w:hAnsi="Arial" w:cs="Arial"/>
          <w:b/>
          <w:smallCaps/>
          <w:sz w:val="24"/>
          <w:szCs w:val="20"/>
        </w:rPr>
        <w:t>Personal Data</w:t>
      </w:r>
    </w:p>
    <w:p w14:paraId="60B455BF" w14:textId="77777777" w:rsidR="001D3791" w:rsidRPr="001D3791" w:rsidRDefault="001D3791" w:rsidP="001D3791">
      <w:pPr>
        <w:keepNext/>
        <w:spacing w:after="0" w:line="240" w:lineRule="auto"/>
        <w:outlineLvl w:val="0"/>
        <w:rPr>
          <w:rFonts w:ascii="Arial" w:eastAsia="Times New Roman" w:hAnsi="Arial" w:cs="Arial"/>
          <w:b/>
          <w:smallCaps/>
          <w:sz w:val="24"/>
          <w:szCs w:val="20"/>
        </w:rPr>
      </w:pPr>
    </w:p>
    <w:p w14:paraId="014A5F66" w14:textId="77777777" w:rsidR="001D3791" w:rsidRPr="001D3791" w:rsidRDefault="001D3791" w:rsidP="001D3791">
      <w:pPr>
        <w:keepNext/>
        <w:spacing w:after="0" w:line="240" w:lineRule="auto"/>
        <w:ind w:firstLine="720"/>
        <w:outlineLvl w:val="0"/>
        <w:rPr>
          <w:rFonts w:ascii="Arial" w:eastAsia="Times New Roman" w:hAnsi="Arial" w:cs="Arial"/>
          <w:b/>
          <w:smallCaps/>
          <w:sz w:val="24"/>
          <w:szCs w:val="20"/>
        </w:rPr>
      </w:pPr>
      <w:r w:rsidRPr="001D3791">
        <w:rPr>
          <w:rFonts w:ascii="Arial" w:eastAsia="Times New Roman" w:hAnsi="Arial" w:cs="Arial"/>
          <w:b/>
          <w:smallCaps/>
          <w:sz w:val="24"/>
          <w:szCs w:val="20"/>
        </w:rPr>
        <w:t xml:space="preserve">BUSINESS ADDRESS/TELEPHONE: </w:t>
      </w:r>
    </w:p>
    <w:p w14:paraId="1D3A8BD2" w14:textId="77777777" w:rsidR="001D3791" w:rsidRPr="001D3791" w:rsidRDefault="001D3791" w:rsidP="001D3791">
      <w:pPr>
        <w:spacing w:after="0" w:line="240" w:lineRule="auto"/>
        <w:ind w:left="720"/>
        <w:rPr>
          <w:rFonts w:ascii="Arial" w:eastAsia="Times New Roman" w:hAnsi="Arial" w:cs="Arial"/>
          <w:smallCaps/>
          <w:sz w:val="24"/>
          <w:szCs w:val="20"/>
          <w:lang w:val="tr-TR"/>
        </w:rPr>
      </w:pPr>
      <w:r w:rsidRPr="001D3791">
        <w:rPr>
          <w:rFonts w:ascii="Arial" w:eastAsia="Times New Roman" w:hAnsi="Arial" w:cs="Arial"/>
          <w:smallCaps/>
          <w:sz w:val="24"/>
          <w:szCs w:val="20"/>
          <w:lang w:val="en"/>
        </w:rPr>
        <w:t>ASSOCIATE PROFESSOR</w:t>
      </w:r>
      <w:r w:rsidRPr="001D3791">
        <w:rPr>
          <w:rFonts w:ascii="Arial" w:eastAsia="Times New Roman" w:hAnsi="Arial" w:cs="Arial"/>
          <w:smallCaps/>
          <w:sz w:val="24"/>
          <w:szCs w:val="20"/>
          <w:lang w:val="en"/>
        </w:rPr>
        <w:br/>
        <w:t>Division of Transplantation &amp; Hepatobiliary Surgery</w:t>
      </w:r>
    </w:p>
    <w:p w14:paraId="6A12C0DE" w14:textId="77777777" w:rsidR="001D3791" w:rsidRPr="001D3791" w:rsidRDefault="001D3791" w:rsidP="001D3791">
      <w:pPr>
        <w:spacing w:after="0" w:line="240" w:lineRule="auto"/>
        <w:ind w:left="720"/>
        <w:rPr>
          <w:rFonts w:ascii="Arial" w:eastAsia="Times New Roman" w:hAnsi="Arial" w:cs="Arial"/>
          <w:smallCaps/>
          <w:sz w:val="24"/>
          <w:szCs w:val="20"/>
          <w:lang w:val="tr-TR"/>
        </w:rPr>
      </w:pPr>
      <w:r w:rsidRPr="001D3791">
        <w:rPr>
          <w:rFonts w:ascii="Arial" w:eastAsia="Times New Roman" w:hAnsi="Arial" w:cs="Arial"/>
          <w:smallCaps/>
          <w:sz w:val="24"/>
          <w:szCs w:val="20"/>
          <w:lang w:val="en"/>
        </w:rPr>
        <w:t xml:space="preserve">UF Departments of Surgery </w:t>
      </w:r>
    </w:p>
    <w:p w14:paraId="6C7DF839" w14:textId="77777777" w:rsidR="001D3791" w:rsidRPr="001D3791" w:rsidRDefault="001D3791" w:rsidP="001D3791">
      <w:pPr>
        <w:spacing w:after="0" w:line="240" w:lineRule="auto"/>
        <w:ind w:left="720"/>
        <w:rPr>
          <w:rFonts w:ascii="Arial" w:eastAsia="Times New Roman" w:hAnsi="Arial" w:cs="Arial"/>
          <w:smallCaps/>
          <w:sz w:val="24"/>
          <w:szCs w:val="20"/>
          <w:lang w:val="tr-TR"/>
        </w:rPr>
      </w:pPr>
      <w:r w:rsidRPr="001D3791">
        <w:rPr>
          <w:rFonts w:ascii="Arial" w:eastAsia="Times New Roman" w:hAnsi="Arial" w:cs="Arial"/>
          <w:smallCaps/>
          <w:sz w:val="24"/>
          <w:szCs w:val="20"/>
          <w:lang w:val="en"/>
        </w:rPr>
        <w:t>University of Florida</w:t>
      </w:r>
    </w:p>
    <w:p w14:paraId="37A896B2" w14:textId="77777777" w:rsidR="001D3791" w:rsidRPr="001D3791" w:rsidRDefault="001D3791" w:rsidP="001D3791">
      <w:pPr>
        <w:spacing w:after="0" w:line="240" w:lineRule="auto"/>
        <w:ind w:left="720"/>
        <w:rPr>
          <w:rFonts w:ascii="Arial" w:eastAsia="Times New Roman" w:hAnsi="Arial" w:cs="Arial"/>
          <w:smallCaps/>
          <w:sz w:val="24"/>
          <w:szCs w:val="20"/>
        </w:rPr>
      </w:pPr>
      <w:r w:rsidRPr="001D3791">
        <w:rPr>
          <w:rFonts w:ascii="Arial" w:eastAsia="Times New Roman" w:hAnsi="Arial" w:cs="Arial"/>
          <w:smallCaps/>
          <w:sz w:val="24"/>
          <w:szCs w:val="20"/>
        </w:rPr>
        <w:t xml:space="preserve">(610) 739-7245 (cell) </w:t>
      </w:r>
    </w:p>
    <w:p w14:paraId="59AA0B65" w14:textId="77777777" w:rsidR="001D3791" w:rsidRPr="001D3791" w:rsidRDefault="001D3791" w:rsidP="001D3791">
      <w:pPr>
        <w:spacing w:after="0" w:line="240" w:lineRule="auto"/>
        <w:ind w:left="720"/>
        <w:rPr>
          <w:rFonts w:ascii="Arial" w:eastAsia="Times New Roman" w:hAnsi="Arial" w:cs="Arial"/>
          <w:smallCaps/>
          <w:sz w:val="24"/>
          <w:szCs w:val="20"/>
          <w:lang w:val="tr-TR"/>
        </w:rPr>
      </w:pPr>
      <w:r w:rsidRPr="001D3791">
        <w:rPr>
          <w:rFonts w:ascii="Arial" w:eastAsia="Times New Roman" w:hAnsi="Arial" w:cs="Arial"/>
          <w:smallCaps/>
          <w:sz w:val="24"/>
          <w:szCs w:val="20"/>
          <w:lang w:val="en"/>
        </w:rPr>
        <w:t>(P) 352-265-0606</w:t>
      </w:r>
    </w:p>
    <w:p w14:paraId="6B840EA3" w14:textId="77777777" w:rsidR="001D3791" w:rsidRPr="001D3791" w:rsidRDefault="001D3791" w:rsidP="001D3791">
      <w:pPr>
        <w:spacing w:after="0" w:line="240" w:lineRule="auto"/>
        <w:ind w:left="720"/>
        <w:rPr>
          <w:rFonts w:ascii="Arial" w:eastAsia="Times New Roman" w:hAnsi="Arial" w:cs="Arial"/>
          <w:smallCaps/>
          <w:sz w:val="24"/>
          <w:szCs w:val="20"/>
          <w:lang w:val="en"/>
        </w:rPr>
      </w:pPr>
      <w:r w:rsidRPr="001D3791">
        <w:rPr>
          <w:rFonts w:ascii="Arial" w:eastAsia="Times New Roman" w:hAnsi="Arial" w:cs="Arial"/>
          <w:smallCaps/>
          <w:sz w:val="24"/>
          <w:szCs w:val="20"/>
          <w:lang w:val="en"/>
        </w:rPr>
        <w:t>(F) 352-265-0678</w:t>
      </w:r>
    </w:p>
    <w:p w14:paraId="4432611A" w14:textId="77777777" w:rsidR="001D3791" w:rsidRPr="001D3791" w:rsidRDefault="001D3791" w:rsidP="001D3791">
      <w:pPr>
        <w:spacing w:after="0" w:line="240" w:lineRule="auto"/>
        <w:ind w:left="720"/>
        <w:rPr>
          <w:rFonts w:ascii="Arial" w:eastAsia="Times New Roman" w:hAnsi="Arial" w:cs="Arial"/>
          <w:smallCaps/>
          <w:sz w:val="24"/>
          <w:szCs w:val="20"/>
          <w:lang w:val="tr-TR"/>
        </w:rPr>
      </w:pPr>
      <w:r w:rsidRPr="001D3791">
        <w:rPr>
          <w:rFonts w:ascii="Arial" w:eastAsia="Times New Roman" w:hAnsi="Arial" w:cs="Arial"/>
          <w:smallCaps/>
          <w:sz w:val="24"/>
          <w:szCs w:val="20"/>
          <w:lang w:val="en"/>
        </w:rPr>
        <w:t>P.O. Box 100118</w:t>
      </w:r>
    </w:p>
    <w:p w14:paraId="5BC3ECD9" w14:textId="77777777" w:rsidR="001D3791" w:rsidRPr="001D3791" w:rsidRDefault="001D3791" w:rsidP="001D3791">
      <w:pPr>
        <w:spacing w:after="0" w:line="240" w:lineRule="auto"/>
        <w:ind w:left="720"/>
        <w:rPr>
          <w:rFonts w:ascii="Arial" w:eastAsia="Times New Roman" w:hAnsi="Arial" w:cs="Arial"/>
          <w:smallCaps/>
          <w:sz w:val="24"/>
          <w:szCs w:val="20"/>
          <w:lang w:val="en"/>
        </w:rPr>
      </w:pPr>
      <w:r w:rsidRPr="001D3791">
        <w:rPr>
          <w:rFonts w:ascii="Arial" w:eastAsia="Times New Roman" w:hAnsi="Arial" w:cs="Arial"/>
          <w:smallCaps/>
          <w:sz w:val="24"/>
          <w:szCs w:val="20"/>
          <w:lang w:val="en"/>
        </w:rPr>
        <w:t>Gainesville, FL 32610-0118</w:t>
      </w:r>
    </w:p>
    <w:p w14:paraId="066228D6" w14:textId="77777777" w:rsidR="001D3791" w:rsidRPr="001D3791" w:rsidRDefault="001D3791" w:rsidP="001D3791">
      <w:pPr>
        <w:spacing w:after="0" w:line="240" w:lineRule="auto"/>
        <w:ind w:left="720"/>
        <w:rPr>
          <w:rFonts w:ascii="Arial" w:eastAsia="Times New Roman" w:hAnsi="Arial" w:cs="Arial"/>
          <w:smallCaps/>
          <w:sz w:val="24"/>
          <w:szCs w:val="20"/>
          <w:lang w:val="en"/>
        </w:rPr>
      </w:pPr>
    </w:p>
    <w:p w14:paraId="7EC551B6" w14:textId="77777777" w:rsidR="001D3791" w:rsidRPr="001D3791" w:rsidRDefault="001D3791" w:rsidP="001D3791">
      <w:pPr>
        <w:spacing w:after="0" w:line="240" w:lineRule="auto"/>
        <w:ind w:left="720"/>
        <w:rPr>
          <w:rFonts w:ascii="Arial" w:eastAsia="Times New Roman" w:hAnsi="Arial" w:cs="Arial"/>
          <w:smallCaps/>
          <w:sz w:val="24"/>
          <w:szCs w:val="20"/>
          <w:lang w:val="en"/>
        </w:rPr>
      </w:pPr>
      <w:r w:rsidRPr="001D3791">
        <w:rPr>
          <w:rFonts w:ascii="Arial" w:eastAsia="Times New Roman" w:hAnsi="Arial" w:cs="Arial"/>
          <w:smallCaps/>
          <w:sz w:val="24"/>
          <w:szCs w:val="20"/>
          <w:lang w:val="en"/>
        </w:rPr>
        <w:t>Dırector, kıdney transplant program</w:t>
      </w:r>
    </w:p>
    <w:p w14:paraId="72DCA741" w14:textId="77777777" w:rsidR="001D3791" w:rsidRPr="001D3791" w:rsidRDefault="001D3791" w:rsidP="001D3791">
      <w:pPr>
        <w:spacing w:after="0" w:line="240" w:lineRule="auto"/>
        <w:ind w:left="720"/>
        <w:rPr>
          <w:rFonts w:ascii="Arial" w:eastAsia="Times New Roman" w:hAnsi="Arial" w:cs="Arial"/>
          <w:smallCaps/>
          <w:sz w:val="24"/>
          <w:szCs w:val="20"/>
          <w:lang w:val="en"/>
        </w:rPr>
      </w:pPr>
      <w:r w:rsidRPr="001D3791">
        <w:rPr>
          <w:rFonts w:ascii="Arial" w:eastAsia="Times New Roman" w:hAnsi="Arial" w:cs="Arial"/>
          <w:smallCaps/>
          <w:sz w:val="24"/>
          <w:szCs w:val="20"/>
          <w:lang w:val="en"/>
        </w:rPr>
        <w:t>unıversıty of florıda , Ascension Sacred Heart</w:t>
      </w:r>
    </w:p>
    <w:p w14:paraId="1609576F" w14:textId="77777777" w:rsidR="001D3791" w:rsidRPr="001D3791" w:rsidRDefault="001D3791" w:rsidP="001D3791">
      <w:pPr>
        <w:spacing w:after="0" w:line="240" w:lineRule="auto"/>
        <w:ind w:left="720"/>
        <w:rPr>
          <w:rFonts w:ascii="Arial" w:eastAsia="Times New Roman" w:hAnsi="Arial" w:cs="Arial"/>
          <w:smallCaps/>
          <w:sz w:val="24"/>
          <w:szCs w:val="20"/>
          <w:lang w:val="en"/>
        </w:rPr>
      </w:pPr>
      <w:r w:rsidRPr="001D3791">
        <w:rPr>
          <w:rFonts w:ascii="Arial" w:eastAsia="Times New Roman" w:hAnsi="Arial" w:cs="Arial"/>
          <w:smallCaps/>
          <w:sz w:val="24"/>
          <w:szCs w:val="20"/>
          <w:lang w:val="en"/>
        </w:rPr>
        <w:t xml:space="preserve">pensacola, fl </w:t>
      </w:r>
    </w:p>
    <w:p w14:paraId="7F6C09AC" w14:textId="77777777" w:rsidR="001D3791" w:rsidRPr="001D3791" w:rsidRDefault="002D0ED7" w:rsidP="001D3791">
      <w:pPr>
        <w:spacing w:after="0" w:line="240" w:lineRule="auto"/>
        <w:ind w:left="720"/>
        <w:rPr>
          <w:rFonts w:ascii="Arial" w:eastAsia="Times New Roman" w:hAnsi="Arial" w:cs="Arial"/>
          <w:sz w:val="24"/>
          <w:szCs w:val="20"/>
        </w:rPr>
      </w:pPr>
      <w:hyperlink r:id="rId5" w:history="1">
        <w:r w:rsidR="001D3791" w:rsidRPr="001D3791">
          <w:rPr>
            <w:rFonts w:ascii="Arial" w:eastAsia="Times New Roman" w:hAnsi="Arial" w:cs="Arial"/>
            <w:color w:val="0000FF"/>
            <w:sz w:val="24"/>
            <w:szCs w:val="20"/>
            <w:u w:val="single"/>
          </w:rPr>
          <w:t>alpdemirag@yahoo.com</w:t>
        </w:r>
      </w:hyperlink>
    </w:p>
    <w:p w14:paraId="6EBC0F35" w14:textId="77777777" w:rsidR="001D3791" w:rsidRPr="001D3791" w:rsidRDefault="001D3791" w:rsidP="001D3791">
      <w:pPr>
        <w:spacing w:after="0" w:line="240" w:lineRule="auto"/>
        <w:ind w:left="720"/>
        <w:rPr>
          <w:rFonts w:ascii="Arial" w:eastAsia="Times New Roman" w:hAnsi="Arial" w:cs="Arial"/>
          <w:sz w:val="24"/>
          <w:szCs w:val="20"/>
        </w:rPr>
      </w:pPr>
    </w:p>
    <w:p w14:paraId="3FA04AAE" w14:textId="77777777" w:rsidR="001D3791" w:rsidRPr="001D3791" w:rsidRDefault="001D3791" w:rsidP="001D3791">
      <w:pPr>
        <w:spacing w:after="0" w:line="240" w:lineRule="auto"/>
        <w:ind w:left="720"/>
        <w:rPr>
          <w:rFonts w:ascii="Arial" w:eastAsia="Times New Roman" w:hAnsi="Arial" w:cs="Arial"/>
          <w:sz w:val="24"/>
          <w:szCs w:val="20"/>
        </w:rPr>
      </w:pPr>
    </w:p>
    <w:p w14:paraId="035DDABE" w14:textId="77777777" w:rsidR="001D3791" w:rsidRPr="001D3791" w:rsidRDefault="001D3791" w:rsidP="001D3791">
      <w:pPr>
        <w:spacing w:after="0" w:line="240" w:lineRule="auto"/>
        <w:ind w:left="720"/>
        <w:rPr>
          <w:rFonts w:ascii="Arial" w:eastAsia="Times New Roman" w:hAnsi="Arial" w:cs="Arial"/>
          <w:b/>
          <w:sz w:val="24"/>
          <w:szCs w:val="20"/>
        </w:rPr>
      </w:pPr>
      <w:r w:rsidRPr="001D3791">
        <w:rPr>
          <w:rFonts w:ascii="Arial" w:eastAsia="Times New Roman" w:hAnsi="Arial" w:cs="Arial"/>
          <w:b/>
          <w:sz w:val="24"/>
          <w:szCs w:val="20"/>
        </w:rPr>
        <w:t>WORK PERMIT: US Green card Holder</w:t>
      </w:r>
    </w:p>
    <w:p w14:paraId="429D6338" w14:textId="77777777" w:rsidR="001D3791" w:rsidRPr="001D3791" w:rsidRDefault="001D3791" w:rsidP="001D3791">
      <w:pPr>
        <w:spacing w:after="0" w:line="240" w:lineRule="auto"/>
        <w:ind w:left="720"/>
        <w:rPr>
          <w:rFonts w:ascii="Arial" w:eastAsia="Times New Roman" w:hAnsi="Arial" w:cs="Arial"/>
          <w:sz w:val="24"/>
          <w:szCs w:val="20"/>
        </w:rPr>
      </w:pPr>
    </w:p>
    <w:p w14:paraId="2AF43E07" w14:textId="77777777" w:rsidR="001D3791" w:rsidRPr="001D3791" w:rsidRDefault="001D3791" w:rsidP="001D3791">
      <w:pPr>
        <w:numPr>
          <w:ilvl w:val="0"/>
          <w:numId w:val="1"/>
        </w:numPr>
        <w:spacing w:after="0" w:line="240" w:lineRule="auto"/>
        <w:rPr>
          <w:rFonts w:ascii="Arial" w:eastAsia="Times New Roman" w:hAnsi="Arial" w:cs="Arial"/>
          <w:b/>
          <w:smallCaps/>
          <w:sz w:val="24"/>
          <w:szCs w:val="20"/>
        </w:rPr>
      </w:pPr>
      <w:r w:rsidRPr="001D3791">
        <w:rPr>
          <w:rFonts w:ascii="Arial" w:eastAsia="Times New Roman" w:hAnsi="Arial" w:cs="Arial"/>
          <w:b/>
          <w:smallCaps/>
          <w:sz w:val="24"/>
          <w:szCs w:val="20"/>
        </w:rPr>
        <w:t>Education</w:t>
      </w:r>
    </w:p>
    <w:p w14:paraId="76FC4E7C" w14:textId="77777777" w:rsidR="001D3791" w:rsidRPr="001D3791" w:rsidRDefault="001D3791" w:rsidP="001D3791">
      <w:pPr>
        <w:spacing w:after="0" w:line="240" w:lineRule="auto"/>
        <w:ind w:firstLine="720"/>
        <w:rPr>
          <w:rFonts w:ascii="Arial" w:eastAsia="Times New Roman" w:hAnsi="Arial" w:cs="Arial"/>
          <w:sz w:val="24"/>
          <w:szCs w:val="24"/>
        </w:rPr>
      </w:pPr>
      <w:r w:rsidRPr="001D3791">
        <w:rPr>
          <w:rFonts w:ascii="Arial" w:eastAsia="Times New Roman" w:hAnsi="Arial" w:cs="Arial"/>
          <w:sz w:val="24"/>
          <w:szCs w:val="24"/>
        </w:rPr>
        <w:t xml:space="preserve">                                  </w:t>
      </w:r>
    </w:p>
    <w:p w14:paraId="485BD0E0" w14:textId="77777777" w:rsidR="001D3791" w:rsidRPr="001D3791" w:rsidRDefault="001D3791" w:rsidP="001D3791">
      <w:pPr>
        <w:spacing w:after="0" w:line="240" w:lineRule="auto"/>
        <w:rPr>
          <w:rFonts w:ascii="Arial" w:eastAsia="Times New Roman" w:hAnsi="Arial" w:cs="Arial"/>
          <w:sz w:val="24"/>
          <w:szCs w:val="24"/>
        </w:rPr>
      </w:pPr>
      <w:r w:rsidRPr="001D3791">
        <w:rPr>
          <w:rFonts w:ascii="Arial" w:eastAsia="Times New Roman" w:hAnsi="Arial" w:cs="Arial"/>
          <w:sz w:val="24"/>
          <w:szCs w:val="24"/>
        </w:rPr>
        <w:t xml:space="preserve">  </w:t>
      </w:r>
      <w:r w:rsidRPr="001D3791">
        <w:rPr>
          <w:rFonts w:ascii="Arial" w:eastAsia="Times New Roman" w:hAnsi="Arial" w:cs="Arial"/>
          <w:sz w:val="24"/>
          <w:szCs w:val="24"/>
        </w:rPr>
        <w:tab/>
      </w:r>
      <w:r w:rsidRPr="001D3791">
        <w:rPr>
          <w:rFonts w:ascii="Arial" w:eastAsia="Times New Roman" w:hAnsi="Arial" w:cs="Arial"/>
          <w:b/>
          <w:sz w:val="24"/>
          <w:szCs w:val="24"/>
        </w:rPr>
        <w:t>GRADUATE</w:t>
      </w:r>
      <w:r w:rsidRPr="001D3791">
        <w:rPr>
          <w:rFonts w:ascii="Arial" w:eastAsia="Times New Roman" w:hAnsi="Arial" w:cs="Arial"/>
          <w:sz w:val="24"/>
          <w:szCs w:val="24"/>
        </w:rPr>
        <w:t xml:space="preserve">:  </w:t>
      </w:r>
    </w:p>
    <w:p w14:paraId="0568F586" w14:textId="77777777" w:rsidR="001D3791" w:rsidRPr="001D3791" w:rsidRDefault="001D3791" w:rsidP="001D3791">
      <w:pPr>
        <w:tabs>
          <w:tab w:val="left" w:pos="2430"/>
        </w:tabs>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 xml:space="preserve">10/1/1980-7/30/1986 </w:t>
      </w:r>
      <w:r w:rsidRPr="001D3791">
        <w:rPr>
          <w:rFonts w:ascii="Arial" w:eastAsia="Times New Roman" w:hAnsi="Arial" w:cs="Arial"/>
          <w:sz w:val="24"/>
          <w:szCs w:val="24"/>
        </w:rPr>
        <w:tab/>
        <w:t>Doctorate of Medicine, Hacettepe, University School of Medicine</w:t>
      </w:r>
    </w:p>
    <w:p w14:paraId="269FC87C" w14:textId="77777777" w:rsidR="001D3791" w:rsidRPr="001D3791" w:rsidRDefault="001D3791" w:rsidP="001D3791">
      <w:pPr>
        <w:spacing w:after="0" w:line="240" w:lineRule="auto"/>
        <w:ind w:firstLine="720"/>
        <w:rPr>
          <w:rFonts w:ascii="Arial" w:eastAsia="Times New Roman" w:hAnsi="Arial" w:cs="Arial"/>
          <w:sz w:val="24"/>
          <w:szCs w:val="24"/>
        </w:rPr>
      </w:pPr>
    </w:p>
    <w:p w14:paraId="5ADAF65E" w14:textId="77777777" w:rsidR="001D3791" w:rsidRPr="001D3791" w:rsidRDefault="001D3791" w:rsidP="001D3791">
      <w:pPr>
        <w:keepNext/>
        <w:tabs>
          <w:tab w:val="num" w:pos="720"/>
        </w:tabs>
        <w:spacing w:after="0" w:line="240" w:lineRule="auto"/>
        <w:ind w:left="720" w:hanging="720"/>
        <w:outlineLvl w:val="0"/>
        <w:rPr>
          <w:rFonts w:ascii="Arial" w:eastAsia="Times New Roman" w:hAnsi="Arial" w:cs="Arial"/>
          <w:b/>
          <w:sz w:val="24"/>
          <w:szCs w:val="20"/>
        </w:rPr>
      </w:pPr>
      <w:r w:rsidRPr="001D3791">
        <w:rPr>
          <w:rFonts w:ascii="Arial" w:eastAsia="Times New Roman" w:hAnsi="Arial" w:cs="Arial"/>
          <w:b/>
          <w:sz w:val="24"/>
          <w:szCs w:val="20"/>
        </w:rPr>
        <w:t xml:space="preserve">POSTGRADUATE:  </w:t>
      </w:r>
    </w:p>
    <w:p w14:paraId="1D2A4C44"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 xml:space="preserve">9/1/2017-10/30/2018 </w:t>
      </w:r>
      <w:r w:rsidRPr="001D3791">
        <w:rPr>
          <w:rFonts w:ascii="Arial" w:eastAsia="Times New Roman" w:hAnsi="Arial" w:cs="Arial"/>
          <w:sz w:val="24"/>
          <w:szCs w:val="24"/>
        </w:rPr>
        <w:tab/>
        <w:t>Transplant Fellow Starzl Institute, University Pittsburgh Medical Center, Pittsburg, PA</w:t>
      </w:r>
    </w:p>
    <w:p w14:paraId="7ABC978E" w14:textId="77777777" w:rsidR="001D3791" w:rsidRPr="001D3791" w:rsidRDefault="001D3791" w:rsidP="001D3791">
      <w:pPr>
        <w:spacing w:after="0" w:line="240" w:lineRule="auto"/>
        <w:ind w:left="2520" w:hanging="1800"/>
        <w:rPr>
          <w:rFonts w:ascii="Arial" w:eastAsia="Times New Roman" w:hAnsi="Arial" w:cs="Arial"/>
          <w:sz w:val="24"/>
          <w:szCs w:val="24"/>
        </w:rPr>
      </w:pPr>
    </w:p>
    <w:p w14:paraId="300F0E09"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 xml:space="preserve">11/1/2000-12/30/2002 </w:t>
      </w:r>
      <w:r w:rsidRPr="001D3791">
        <w:rPr>
          <w:rFonts w:ascii="Arial" w:eastAsia="Times New Roman" w:hAnsi="Arial" w:cs="Arial"/>
          <w:sz w:val="24"/>
          <w:szCs w:val="24"/>
        </w:rPr>
        <w:tab/>
        <w:t>Clinical Transplant Fellow, Digestive Surgery and Transplant University Hospital Geneva, Geneva Switzerland</w:t>
      </w:r>
    </w:p>
    <w:p w14:paraId="4C9A3507" w14:textId="77777777" w:rsidR="001D3791" w:rsidRPr="001D3791" w:rsidRDefault="001D3791" w:rsidP="001D3791">
      <w:pPr>
        <w:spacing w:after="0" w:line="240" w:lineRule="auto"/>
        <w:ind w:left="2520" w:hanging="1800"/>
        <w:rPr>
          <w:rFonts w:ascii="Arial" w:eastAsia="Times New Roman" w:hAnsi="Arial" w:cs="Arial"/>
          <w:sz w:val="24"/>
          <w:szCs w:val="24"/>
        </w:rPr>
      </w:pPr>
    </w:p>
    <w:p w14:paraId="52F12B81"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 xml:space="preserve">10/1/1998-10/30/2000 </w:t>
      </w:r>
      <w:r w:rsidRPr="001D3791">
        <w:rPr>
          <w:rFonts w:ascii="Arial" w:eastAsia="Times New Roman" w:hAnsi="Arial" w:cs="Arial"/>
          <w:sz w:val="24"/>
          <w:szCs w:val="24"/>
        </w:rPr>
        <w:tab/>
        <w:t>Clinical Transplant Fellow, Department of Surgery Ohio State University Medical Center, Columbus, OH</w:t>
      </w:r>
    </w:p>
    <w:p w14:paraId="091EC52A" w14:textId="77777777" w:rsidR="001D3791" w:rsidRPr="001D3791" w:rsidRDefault="001D3791" w:rsidP="001D3791">
      <w:pPr>
        <w:spacing w:after="0" w:line="240" w:lineRule="auto"/>
        <w:ind w:left="2520"/>
        <w:rPr>
          <w:rFonts w:ascii="Arial" w:eastAsia="Times New Roman" w:hAnsi="Arial" w:cs="Arial"/>
          <w:sz w:val="24"/>
          <w:szCs w:val="24"/>
        </w:rPr>
      </w:pPr>
    </w:p>
    <w:p w14:paraId="7C7E92CD"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9/1/1995-9/1/1996</w:t>
      </w:r>
      <w:r w:rsidRPr="001D3791">
        <w:rPr>
          <w:rFonts w:ascii="Arial" w:eastAsia="Times New Roman" w:hAnsi="Arial" w:cs="Arial"/>
          <w:sz w:val="24"/>
          <w:szCs w:val="24"/>
        </w:rPr>
        <w:tab/>
        <w:t>Clinical Transplant Fellow, Rush Presbyterian St. Luke’s Medical Center, Chicago, IL</w:t>
      </w:r>
    </w:p>
    <w:p w14:paraId="1ED2CBAB" w14:textId="77777777" w:rsidR="001D3791" w:rsidRPr="001D3791" w:rsidRDefault="001D3791" w:rsidP="001D3791">
      <w:pPr>
        <w:spacing w:after="0" w:line="240" w:lineRule="auto"/>
        <w:ind w:left="2520" w:hanging="1800"/>
        <w:rPr>
          <w:rFonts w:ascii="Arial" w:eastAsia="Times New Roman" w:hAnsi="Arial" w:cs="Arial"/>
          <w:sz w:val="24"/>
          <w:szCs w:val="24"/>
        </w:rPr>
      </w:pPr>
    </w:p>
    <w:p w14:paraId="17DC2914"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lastRenderedPageBreak/>
        <w:t>3/1/1994-8/1/1995</w:t>
      </w:r>
      <w:r w:rsidRPr="001D3791">
        <w:rPr>
          <w:rFonts w:ascii="Arial" w:eastAsia="Times New Roman" w:hAnsi="Arial" w:cs="Arial"/>
          <w:sz w:val="24"/>
          <w:szCs w:val="24"/>
        </w:rPr>
        <w:tab/>
        <w:t>Graduate Program, PhD in Immunology, Bouve College of Pharmacy and Health, Northeastern University, Boston, MA</w:t>
      </w:r>
    </w:p>
    <w:p w14:paraId="7420A274" w14:textId="77777777" w:rsidR="001D3791" w:rsidRPr="001D3791" w:rsidRDefault="001D3791" w:rsidP="001D3791">
      <w:pPr>
        <w:spacing w:after="0" w:line="240" w:lineRule="auto"/>
        <w:ind w:left="2520" w:hanging="1800"/>
        <w:rPr>
          <w:rFonts w:ascii="Arial" w:eastAsia="Times New Roman" w:hAnsi="Arial" w:cs="Arial"/>
          <w:sz w:val="24"/>
          <w:szCs w:val="24"/>
        </w:rPr>
      </w:pPr>
    </w:p>
    <w:p w14:paraId="23053334"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1/1/1992-1/1/1993</w:t>
      </w:r>
      <w:r w:rsidRPr="001D3791">
        <w:rPr>
          <w:rFonts w:ascii="Arial" w:eastAsia="Times New Roman" w:hAnsi="Arial" w:cs="Arial"/>
          <w:sz w:val="24"/>
          <w:szCs w:val="24"/>
        </w:rPr>
        <w:tab/>
        <w:t>Research Fellow, Division of Organ Transplant, Harvard Medical School, New England Deaconess Hospital, Boston MA</w:t>
      </w:r>
    </w:p>
    <w:p w14:paraId="198A1D7F" w14:textId="77777777" w:rsidR="001D3791" w:rsidRPr="001D3791" w:rsidRDefault="001D3791" w:rsidP="001D3791">
      <w:pPr>
        <w:spacing w:after="0" w:line="240" w:lineRule="auto"/>
        <w:ind w:left="2520" w:hanging="1800"/>
        <w:rPr>
          <w:rFonts w:ascii="Arial" w:eastAsia="Times New Roman" w:hAnsi="Arial" w:cs="Arial"/>
          <w:sz w:val="24"/>
          <w:szCs w:val="24"/>
        </w:rPr>
      </w:pPr>
    </w:p>
    <w:p w14:paraId="629A4F2D" w14:textId="77777777" w:rsidR="001D3791" w:rsidRPr="001D3791" w:rsidRDefault="001D3791" w:rsidP="001D3791">
      <w:pPr>
        <w:spacing w:after="0" w:line="240" w:lineRule="auto"/>
        <w:ind w:left="3600" w:hanging="2880"/>
        <w:rPr>
          <w:rFonts w:ascii="Arial" w:eastAsia="Times New Roman" w:hAnsi="Arial" w:cs="Arial"/>
          <w:sz w:val="24"/>
          <w:szCs w:val="24"/>
        </w:rPr>
      </w:pPr>
      <w:r w:rsidRPr="001D3791">
        <w:rPr>
          <w:rFonts w:ascii="Arial" w:eastAsia="Times New Roman" w:hAnsi="Arial" w:cs="Arial"/>
          <w:sz w:val="24"/>
          <w:szCs w:val="24"/>
        </w:rPr>
        <w:t xml:space="preserve">2/1/1987-2/1/1993 </w:t>
      </w:r>
      <w:r w:rsidRPr="001D3791">
        <w:rPr>
          <w:rFonts w:ascii="Arial" w:eastAsia="Times New Roman" w:hAnsi="Arial" w:cs="Arial"/>
          <w:sz w:val="24"/>
          <w:szCs w:val="24"/>
        </w:rPr>
        <w:tab/>
        <w:t>General Surgery Residency, Gazi University, Ankara Turkey</w:t>
      </w:r>
    </w:p>
    <w:p w14:paraId="54DC5A79" w14:textId="77777777" w:rsidR="001D3791" w:rsidRPr="001D3791" w:rsidRDefault="001D3791" w:rsidP="001D3791">
      <w:pPr>
        <w:spacing w:after="0" w:line="240" w:lineRule="auto"/>
        <w:ind w:left="2160" w:hanging="1440"/>
        <w:rPr>
          <w:rFonts w:ascii="Arial" w:eastAsia="Times New Roman" w:hAnsi="Arial" w:cs="Arial"/>
          <w:sz w:val="24"/>
          <w:szCs w:val="24"/>
        </w:rPr>
      </w:pPr>
    </w:p>
    <w:p w14:paraId="2487A7BB" w14:textId="77777777" w:rsidR="001D3791" w:rsidRPr="001D3791" w:rsidRDefault="001D3791" w:rsidP="001D3791">
      <w:pPr>
        <w:spacing w:after="0" w:line="240" w:lineRule="auto"/>
        <w:ind w:firstLine="720"/>
        <w:rPr>
          <w:rFonts w:ascii="Arial" w:eastAsia="Times New Roman" w:hAnsi="Arial" w:cs="Arial"/>
          <w:b/>
          <w:sz w:val="24"/>
          <w:szCs w:val="24"/>
        </w:rPr>
      </w:pPr>
    </w:p>
    <w:p w14:paraId="033A6743" w14:textId="77777777" w:rsidR="001D3791" w:rsidRPr="001D3791" w:rsidRDefault="001D3791" w:rsidP="001D3791">
      <w:pPr>
        <w:keepNext/>
        <w:tabs>
          <w:tab w:val="num" w:pos="720"/>
        </w:tabs>
        <w:spacing w:after="0" w:line="240" w:lineRule="auto"/>
        <w:ind w:left="720" w:hanging="720"/>
        <w:outlineLvl w:val="0"/>
        <w:rPr>
          <w:rFonts w:ascii="Arial" w:eastAsia="Times New Roman" w:hAnsi="Arial" w:cs="Arial"/>
          <w:b/>
          <w:sz w:val="24"/>
          <w:szCs w:val="20"/>
        </w:rPr>
      </w:pPr>
      <w:r w:rsidRPr="001D3791">
        <w:rPr>
          <w:rFonts w:ascii="Arial" w:eastAsia="Times New Roman" w:hAnsi="Arial" w:cs="Arial"/>
          <w:b/>
          <w:sz w:val="24"/>
          <w:szCs w:val="20"/>
        </w:rPr>
        <w:t>Academic Appointments</w:t>
      </w:r>
    </w:p>
    <w:p w14:paraId="72981CE6" w14:textId="77777777" w:rsidR="001D3791" w:rsidRPr="001D3791" w:rsidRDefault="001D3791" w:rsidP="001D3791">
      <w:pPr>
        <w:spacing w:after="0" w:line="240" w:lineRule="auto"/>
        <w:rPr>
          <w:rFonts w:ascii="Times New Roman" w:eastAsia="Times New Roman" w:hAnsi="Times New Roman" w:cs="Times New Roman"/>
          <w:sz w:val="20"/>
          <w:szCs w:val="20"/>
        </w:rPr>
      </w:pPr>
    </w:p>
    <w:p w14:paraId="5099A029"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2/1/2019 –12/1/2022</w:t>
      </w:r>
      <w:r w:rsidRPr="001D3791">
        <w:rPr>
          <w:rFonts w:ascii="Arial" w:eastAsia="Calibri" w:hAnsi="Arial" w:cs="Arial"/>
          <w:sz w:val="24"/>
          <w:szCs w:val="24"/>
        </w:rPr>
        <w:tab/>
        <w:t xml:space="preserve">Associate Professor of Surgery and Transplantation, University of Virginia </w:t>
      </w:r>
    </w:p>
    <w:p w14:paraId="30A2385C"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5A58F7BD"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1/1/2016 – 9/1/2017</w:t>
      </w:r>
      <w:r w:rsidRPr="001D3791">
        <w:rPr>
          <w:rFonts w:ascii="Arial" w:eastAsia="Calibri" w:hAnsi="Arial" w:cs="Arial"/>
          <w:sz w:val="24"/>
          <w:szCs w:val="24"/>
        </w:rPr>
        <w:tab/>
        <w:t>Professor F. Nightingale Hospital, Kadıkoy, Istanbul Turkey</w:t>
      </w:r>
    </w:p>
    <w:p w14:paraId="2224F118"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7E41DA9D"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9/2/2011– 12/30/2015</w:t>
      </w:r>
      <w:r w:rsidRPr="001D3791">
        <w:rPr>
          <w:rFonts w:ascii="Arial" w:eastAsia="Calibri" w:hAnsi="Arial" w:cs="Arial"/>
          <w:sz w:val="24"/>
          <w:szCs w:val="24"/>
        </w:rPr>
        <w:tab/>
        <w:t>Professor, Director in General Surgery and Solid Organ Transplant Baskent University, Istanbul Turkey</w:t>
      </w:r>
    </w:p>
    <w:p w14:paraId="3F6CC261"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4A69DB21"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9/1/2005 –9/1/2011</w:t>
      </w:r>
      <w:r w:rsidRPr="001D3791">
        <w:rPr>
          <w:rFonts w:ascii="Arial" w:eastAsia="Calibri" w:hAnsi="Arial" w:cs="Arial"/>
          <w:sz w:val="24"/>
          <w:szCs w:val="24"/>
        </w:rPr>
        <w:tab/>
        <w:t>Professor, Director in Kidney Transplantation and co-director in General Surgery Yeditepe University, Istanbul Turkey</w:t>
      </w:r>
    </w:p>
    <w:p w14:paraId="5A085D4C"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0DF0246C"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1/1/2003 –8/8/2005</w:t>
      </w:r>
      <w:r w:rsidRPr="001D3791">
        <w:rPr>
          <w:rFonts w:ascii="Arial" w:eastAsia="Calibri" w:hAnsi="Arial" w:cs="Arial"/>
          <w:sz w:val="24"/>
          <w:szCs w:val="24"/>
        </w:rPr>
        <w:tab/>
        <w:t>Associate Professor, Department of Surgery and Transplant Ataturk Teaching and Research Hospital, Ankara Turkey</w:t>
      </w:r>
    </w:p>
    <w:p w14:paraId="50B207B8"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58DEF86E"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7/1/1996 – 9/30/1998</w:t>
      </w:r>
      <w:r w:rsidRPr="001D3791">
        <w:rPr>
          <w:rFonts w:ascii="Arial" w:eastAsia="Calibri" w:hAnsi="Arial" w:cs="Arial"/>
          <w:sz w:val="24"/>
          <w:szCs w:val="24"/>
        </w:rPr>
        <w:tab/>
        <w:t>General Surgeon Baskent University Hospital, Ankara Turkey</w:t>
      </w:r>
    </w:p>
    <w:p w14:paraId="7CED84F3"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3F125B2F" w14:textId="77777777" w:rsidR="001D3791" w:rsidRPr="001D3791" w:rsidRDefault="001D3791" w:rsidP="001D3791">
      <w:pPr>
        <w:tabs>
          <w:tab w:val="left" w:pos="720"/>
        </w:tabs>
        <w:spacing w:after="0" w:line="240" w:lineRule="auto"/>
        <w:ind w:left="3600" w:hanging="2880"/>
        <w:rPr>
          <w:rFonts w:ascii="Arial" w:eastAsia="Calibri" w:hAnsi="Arial" w:cs="Arial"/>
          <w:sz w:val="24"/>
          <w:szCs w:val="24"/>
        </w:rPr>
      </w:pPr>
      <w:r w:rsidRPr="001D3791">
        <w:rPr>
          <w:rFonts w:ascii="Arial" w:eastAsia="Calibri" w:hAnsi="Arial" w:cs="Arial"/>
          <w:sz w:val="24"/>
          <w:szCs w:val="24"/>
        </w:rPr>
        <w:t>3/1/1993 – 3/1/1994</w:t>
      </w:r>
      <w:r w:rsidRPr="001D3791">
        <w:rPr>
          <w:rFonts w:ascii="Arial" w:eastAsia="Calibri" w:hAnsi="Arial" w:cs="Arial"/>
          <w:sz w:val="24"/>
          <w:szCs w:val="24"/>
        </w:rPr>
        <w:tab/>
        <w:t>General Surgeon Baskent University Hospital, Ankara Turkey</w:t>
      </w:r>
    </w:p>
    <w:p w14:paraId="3E40EC1F"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p>
    <w:p w14:paraId="5BAF3721" w14:textId="77777777" w:rsidR="001D3791" w:rsidRPr="001D3791" w:rsidRDefault="001D3791" w:rsidP="001D3791">
      <w:pPr>
        <w:tabs>
          <w:tab w:val="left" w:pos="720"/>
        </w:tabs>
        <w:spacing w:after="0" w:line="240" w:lineRule="auto"/>
        <w:ind w:left="2610" w:hanging="1890"/>
        <w:rPr>
          <w:rFonts w:ascii="Arial" w:eastAsia="Calibri" w:hAnsi="Arial" w:cs="Arial"/>
          <w:sz w:val="24"/>
          <w:szCs w:val="24"/>
        </w:rPr>
      </w:pPr>
      <w:r w:rsidRPr="001D3791">
        <w:rPr>
          <w:rFonts w:ascii="Arial" w:eastAsia="Calibri" w:hAnsi="Arial" w:cs="Arial"/>
          <w:sz w:val="24"/>
          <w:szCs w:val="24"/>
        </w:rPr>
        <w:t>8/1/1986 – 1/30/1987</w:t>
      </w:r>
      <w:r w:rsidRPr="001D3791">
        <w:rPr>
          <w:rFonts w:ascii="Arial" w:eastAsia="Calibri" w:hAnsi="Arial" w:cs="Arial"/>
          <w:sz w:val="24"/>
          <w:szCs w:val="24"/>
        </w:rPr>
        <w:tab/>
        <w:t>Private Practice, General Practitioner</w:t>
      </w:r>
    </w:p>
    <w:p w14:paraId="6BE2CCF8" w14:textId="77777777" w:rsidR="001D3791" w:rsidRPr="001D3791" w:rsidRDefault="001D3791" w:rsidP="001D3791">
      <w:pPr>
        <w:spacing w:after="0" w:line="240" w:lineRule="auto"/>
        <w:ind w:left="1440"/>
        <w:rPr>
          <w:rFonts w:ascii="Arial" w:eastAsia="Times New Roman" w:hAnsi="Arial" w:cs="Arial"/>
          <w:sz w:val="24"/>
          <w:szCs w:val="20"/>
          <w:u w:val="single"/>
        </w:rPr>
      </w:pPr>
    </w:p>
    <w:p w14:paraId="76DE3A14" w14:textId="77777777" w:rsidR="001D3791" w:rsidRPr="001D3791" w:rsidRDefault="001D3791" w:rsidP="001D3791">
      <w:pPr>
        <w:spacing w:after="0" w:line="240" w:lineRule="auto"/>
        <w:rPr>
          <w:rFonts w:ascii="Arial" w:eastAsia="Times New Roman" w:hAnsi="Arial" w:cs="Arial"/>
          <w:sz w:val="24"/>
          <w:szCs w:val="20"/>
          <w:u w:val="single"/>
        </w:rPr>
      </w:pPr>
    </w:p>
    <w:p w14:paraId="4667185C" w14:textId="77777777" w:rsidR="001D3791" w:rsidRPr="001D3791" w:rsidRDefault="001D3791" w:rsidP="001D3791">
      <w:pPr>
        <w:numPr>
          <w:ilvl w:val="0"/>
          <w:numId w:val="1"/>
        </w:numPr>
        <w:spacing w:after="0" w:line="240" w:lineRule="auto"/>
        <w:rPr>
          <w:rFonts w:ascii="Arial" w:eastAsia="Times New Roman" w:hAnsi="Arial" w:cs="Arial"/>
          <w:b/>
          <w:smallCaps/>
          <w:sz w:val="24"/>
          <w:szCs w:val="20"/>
        </w:rPr>
      </w:pPr>
      <w:r w:rsidRPr="001D3791">
        <w:rPr>
          <w:rFonts w:ascii="Arial" w:eastAsia="Times New Roman" w:hAnsi="Arial" w:cs="Arial"/>
          <w:b/>
          <w:smallCaps/>
          <w:sz w:val="24"/>
          <w:szCs w:val="20"/>
        </w:rPr>
        <w:t>Certification and Licensure</w:t>
      </w:r>
    </w:p>
    <w:p w14:paraId="7C1E6E70" w14:textId="77777777" w:rsidR="001D3791" w:rsidRPr="001D3791" w:rsidRDefault="001D3791" w:rsidP="001D3791">
      <w:pPr>
        <w:spacing w:after="0" w:line="240" w:lineRule="auto"/>
        <w:rPr>
          <w:rFonts w:ascii="Arial" w:eastAsia="Times New Roman" w:hAnsi="Arial" w:cs="Arial"/>
          <w:sz w:val="24"/>
          <w:szCs w:val="20"/>
        </w:rPr>
      </w:pPr>
    </w:p>
    <w:p w14:paraId="367FC9E8" w14:textId="77777777" w:rsidR="001D3791" w:rsidRPr="001D3791" w:rsidRDefault="001D3791" w:rsidP="001D3791">
      <w:pPr>
        <w:numPr>
          <w:ilvl w:val="0"/>
          <w:numId w:val="2"/>
        </w:numPr>
        <w:spacing w:after="0" w:line="240" w:lineRule="auto"/>
        <w:rPr>
          <w:rFonts w:ascii="Arial" w:eastAsia="Times New Roman" w:hAnsi="Arial" w:cs="Arial"/>
          <w:b/>
          <w:sz w:val="24"/>
          <w:szCs w:val="20"/>
        </w:rPr>
      </w:pPr>
      <w:r w:rsidRPr="001D3791">
        <w:rPr>
          <w:rFonts w:ascii="Arial" w:eastAsia="Times New Roman" w:hAnsi="Arial" w:cs="Arial"/>
          <w:b/>
          <w:sz w:val="24"/>
          <w:szCs w:val="20"/>
        </w:rPr>
        <w:t>Licensure</w:t>
      </w:r>
    </w:p>
    <w:p w14:paraId="5F718FA3" w14:textId="77777777" w:rsidR="001D3791" w:rsidRPr="001D3791" w:rsidRDefault="001D3791" w:rsidP="001D3791">
      <w:pPr>
        <w:spacing w:after="0" w:line="240" w:lineRule="auto"/>
        <w:ind w:firstLine="720"/>
        <w:rPr>
          <w:rFonts w:ascii="Arial" w:eastAsia="Times New Roman" w:hAnsi="Arial" w:cs="Arial"/>
          <w:sz w:val="24"/>
          <w:szCs w:val="20"/>
        </w:rPr>
      </w:pPr>
    </w:p>
    <w:p w14:paraId="22A04F8F"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2019 – Active Virginia</w:t>
      </w:r>
      <w:r w:rsidRPr="001D3791">
        <w:rPr>
          <w:rFonts w:ascii="Arial" w:eastAsia="Times New Roman" w:hAnsi="Arial" w:cs="Arial"/>
          <w:sz w:val="24"/>
          <w:szCs w:val="20"/>
        </w:rPr>
        <w:tab/>
        <w:t xml:space="preserve">#0101265871 </w:t>
      </w:r>
    </w:p>
    <w:p w14:paraId="7B18F7A3" w14:textId="77777777" w:rsidR="001D3791" w:rsidRPr="001D3791" w:rsidRDefault="001D3791" w:rsidP="001D3791">
      <w:pPr>
        <w:numPr>
          <w:ilvl w:val="0"/>
          <w:numId w:val="27"/>
        </w:numPr>
        <w:spacing w:after="0" w:line="240" w:lineRule="auto"/>
        <w:rPr>
          <w:rFonts w:ascii="Arial" w:eastAsia="Times New Roman" w:hAnsi="Arial" w:cs="Arial"/>
          <w:sz w:val="24"/>
          <w:szCs w:val="20"/>
        </w:rPr>
      </w:pPr>
      <w:r w:rsidRPr="001D3791">
        <w:rPr>
          <w:rFonts w:ascii="Arial" w:eastAsia="Times New Roman" w:hAnsi="Arial" w:cs="Arial"/>
          <w:sz w:val="24"/>
          <w:szCs w:val="20"/>
        </w:rPr>
        <w:t>– Active Pennsylvania #MD461651</w:t>
      </w:r>
    </w:p>
    <w:p w14:paraId="07E12E7D" w14:textId="19D72ED4" w:rsidR="001D3791" w:rsidRPr="001D3791" w:rsidRDefault="001D3791" w:rsidP="001D3791">
      <w:pPr>
        <w:spacing w:after="0" w:line="240" w:lineRule="auto"/>
        <w:ind w:left="720"/>
        <w:rPr>
          <w:rFonts w:ascii="Arial" w:eastAsia="Times New Roman" w:hAnsi="Arial" w:cs="Arial"/>
          <w:sz w:val="24"/>
          <w:szCs w:val="20"/>
        </w:rPr>
      </w:pPr>
      <w:r w:rsidRPr="001D3791">
        <w:rPr>
          <w:rFonts w:ascii="Arial" w:eastAsia="Times New Roman" w:hAnsi="Arial" w:cs="Arial"/>
          <w:sz w:val="24"/>
          <w:szCs w:val="20"/>
        </w:rPr>
        <w:t>2022 – Active Florida</w:t>
      </w:r>
      <w:r>
        <w:rPr>
          <w:rFonts w:ascii="Arial" w:eastAsia="Times New Roman" w:hAnsi="Arial" w:cs="Arial"/>
          <w:sz w:val="24"/>
          <w:szCs w:val="20"/>
        </w:rPr>
        <w:t xml:space="preserve"> #ME 154204</w:t>
      </w:r>
    </w:p>
    <w:p w14:paraId="64C13811" w14:textId="77777777" w:rsidR="001D3791" w:rsidRPr="001D3791" w:rsidRDefault="001D3791" w:rsidP="001D3791">
      <w:pPr>
        <w:numPr>
          <w:ilvl w:val="0"/>
          <w:numId w:val="2"/>
        </w:numPr>
        <w:spacing w:after="0" w:line="240" w:lineRule="auto"/>
        <w:rPr>
          <w:rFonts w:ascii="Arial" w:eastAsia="Times New Roman" w:hAnsi="Arial" w:cs="Arial"/>
          <w:b/>
          <w:sz w:val="24"/>
          <w:szCs w:val="20"/>
        </w:rPr>
      </w:pPr>
      <w:r w:rsidRPr="001D3791">
        <w:rPr>
          <w:rFonts w:ascii="Arial" w:eastAsia="Times New Roman" w:hAnsi="Arial" w:cs="Arial"/>
          <w:b/>
          <w:sz w:val="24"/>
          <w:szCs w:val="20"/>
        </w:rPr>
        <w:lastRenderedPageBreak/>
        <w:t xml:space="preserve">Certification </w:t>
      </w:r>
    </w:p>
    <w:p w14:paraId="6390C907"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 xml:space="preserve">2000 </w:t>
      </w:r>
      <w:r w:rsidRPr="001D3791">
        <w:rPr>
          <w:rFonts w:ascii="Arial" w:eastAsia="Times New Roman" w:hAnsi="Arial" w:cs="Arial"/>
          <w:sz w:val="24"/>
          <w:szCs w:val="20"/>
        </w:rPr>
        <w:tab/>
        <w:t>Transplant Surgeon, American Society of Transplant Surgeons</w:t>
      </w:r>
    </w:p>
    <w:p w14:paraId="447CFE1D" w14:textId="77777777" w:rsidR="001D3791" w:rsidRPr="001D3791" w:rsidRDefault="001D3791" w:rsidP="001D3791">
      <w:pPr>
        <w:spacing w:after="0" w:line="240" w:lineRule="auto"/>
        <w:ind w:firstLine="720"/>
        <w:rPr>
          <w:rFonts w:ascii="Arial" w:eastAsia="Times New Roman" w:hAnsi="Arial" w:cs="Arial"/>
          <w:sz w:val="24"/>
          <w:szCs w:val="20"/>
        </w:rPr>
      </w:pPr>
    </w:p>
    <w:p w14:paraId="0A2D7FF2"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 xml:space="preserve">1995 </w:t>
      </w:r>
      <w:r w:rsidRPr="001D3791">
        <w:rPr>
          <w:rFonts w:ascii="Arial" w:eastAsia="Times New Roman" w:hAnsi="Arial" w:cs="Arial"/>
          <w:sz w:val="24"/>
          <w:szCs w:val="20"/>
        </w:rPr>
        <w:tab/>
        <w:t>ECFMG Certified</w:t>
      </w:r>
    </w:p>
    <w:p w14:paraId="0E921F7D" w14:textId="77777777" w:rsidR="001D3791" w:rsidRPr="001D3791" w:rsidRDefault="001D3791" w:rsidP="001D3791">
      <w:pPr>
        <w:spacing w:after="0" w:line="240" w:lineRule="auto"/>
        <w:ind w:firstLine="720"/>
        <w:rPr>
          <w:rFonts w:ascii="Arial" w:eastAsia="Times New Roman" w:hAnsi="Arial" w:cs="Arial"/>
          <w:sz w:val="24"/>
          <w:szCs w:val="20"/>
        </w:rPr>
      </w:pPr>
    </w:p>
    <w:p w14:paraId="16CEB735"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2000 – 2001 USMLE Steps 1, 2, 3</w:t>
      </w:r>
    </w:p>
    <w:p w14:paraId="135739F5" w14:textId="77777777" w:rsidR="001D3791" w:rsidRPr="001D3791" w:rsidRDefault="001D3791" w:rsidP="001D3791">
      <w:pPr>
        <w:spacing w:after="0" w:line="240" w:lineRule="auto"/>
        <w:ind w:firstLine="720"/>
        <w:rPr>
          <w:rFonts w:ascii="Arial" w:eastAsia="Times New Roman" w:hAnsi="Arial" w:cs="Arial"/>
          <w:sz w:val="24"/>
          <w:szCs w:val="20"/>
        </w:rPr>
      </w:pPr>
    </w:p>
    <w:p w14:paraId="14572D58" w14:textId="77777777" w:rsidR="001D3791" w:rsidRPr="001D3791" w:rsidRDefault="001D3791" w:rsidP="001D3791">
      <w:pPr>
        <w:spacing w:after="0" w:line="240" w:lineRule="auto"/>
        <w:ind w:left="2160" w:hanging="1440"/>
        <w:rPr>
          <w:rFonts w:ascii="Arial" w:eastAsia="Times New Roman" w:hAnsi="Arial" w:cs="Arial"/>
          <w:sz w:val="24"/>
          <w:szCs w:val="20"/>
        </w:rPr>
      </w:pPr>
      <w:r w:rsidRPr="001D3791">
        <w:rPr>
          <w:rFonts w:ascii="Arial" w:eastAsia="Times New Roman" w:hAnsi="Arial" w:cs="Arial"/>
          <w:sz w:val="24"/>
          <w:szCs w:val="20"/>
        </w:rPr>
        <w:t>1/1/2020</w:t>
      </w:r>
      <w:r w:rsidRPr="001D3791">
        <w:rPr>
          <w:rFonts w:ascii="Arial" w:eastAsia="Times New Roman" w:hAnsi="Arial" w:cs="Arial"/>
          <w:sz w:val="24"/>
          <w:szCs w:val="20"/>
        </w:rPr>
        <w:tab/>
        <w:t>Da Vinci System, Console Surgeon, General Surgery&amp;Transplantation</w:t>
      </w:r>
    </w:p>
    <w:p w14:paraId="6F734B6D" w14:textId="77777777" w:rsidR="001D3791" w:rsidRPr="001D3791" w:rsidRDefault="001D3791" w:rsidP="001D3791">
      <w:pPr>
        <w:spacing w:after="0" w:line="240" w:lineRule="auto"/>
        <w:ind w:left="2160"/>
        <w:rPr>
          <w:rFonts w:ascii="Arial" w:eastAsia="Times New Roman" w:hAnsi="Arial" w:cs="Arial"/>
          <w:sz w:val="24"/>
          <w:szCs w:val="20"/>
        </w:rPr>
      </w:pPr>
    </w:p>
    <w:p w14:paraId="35219939" w14:textId="77777777" w:rsidR="001D3791" w:rsidRPr="001D3791" w:rsidRDefault="001D3791" w:rsidP="001D3791">
      <w:pPr>
        <w:spacing w:after="0" w:line="240" w:lineRule="auto"/>
        <w:rPr>
          <w:rFonts w:ascii="Arial" w:eastAsia="Times New Roman" w:hAnsi="Arial" w:cs="Arial"/>
          <w:sz w:val="24"/>
          <w:szCs w:val="20"/>
          <w:u w:val="single"/>
        </w:rPr>
      </w:pPr>
    </w:p>
    <w:p w14:paraId="64FFE6AA" w14:textId="77777777" w:rsidR="001D3791" w:rsidRPr="001D3791" w:rsidRDefault="001D3791" w:rsidP="001D3791">
      <w:pPr>
        <w:numPr>
          <w:ilvl w:val="0"/>
          <w:numId w:val="1"/>
        </w:numPr>
        <w:spacing w:after="0" w:line="240" w:lineRule="auto"/>
        <w:rPr>
          <w:rFonts w:ascii="Arial" w:eastAsia="Times New Roman" w:hAnsi="Arial" w:cs="Arial"/>
          <w:b/>
          <w:smallCaps/>
          <w:sz w:val="24"/>
          <w:szCs w:val="20"/>
        </w:rPr>
      </w:pPr>
      <w:r w:rsidRPr="001D3791">
        <w:rPr>
          <w:rFonts w:ascii="Arial" w:eastAsia="Times New Roman" w:hAnsi="Arial" w:cs="Arial"/>
          <w:b/>
          <w:smallCaps/>
          <w:sz w:val="24"/>
          <w:szCs w:val="20"/>
        </w:rPr>
        <w:t>Professional Affiliations (including offices held)</w:t>
      </w:r>
    </w:p>
    <w:p w14:paraId="4840E21F"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t>The Transplantation Society</w:t>
      </w:r>
    </w:p>
    <w:p w14:paraId="7C2F9B58"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t>Xenotransplant Society</w:t>
      </w:r>
    </w:p>
    <w:p w14:paraId="4967883D"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t>Society of Surgical Oncology</w:t>
      </w:r>
    </w:p>
    <w:p w14:paraId="23E25D03"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t>European Society for Surgical</w:t>
      </w:r>
    </w:p>
    <w:p w14:paraId="3E16EF31" w14:textId="77777777" w:rsidR="001D3791" w:rsidRPr="001D3791" w:rsidRDefault="001D3791" w:rsidP="001D3791">
      <w:pPr>
        <w:spacing w:after="0" w:line="240" w:lineRule="auto"/>
        <w:ind w:firstLine="72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t>American Society of Transplant Surgeons</w:t>
      </w:r>
    </w:p>
    <w:p w14:paraId="10E2FFFF" w14:textId="77777777" w:rsidR="001D3791" w:rsidRPr="001D3791" w:rsidRDefault="001D3791" w:rsidP="001D3791">
      <w:pPr>
        <w:spacing w:after="0" w:line="240" w:lineRule="auto"/>
        <w:ind w:left="2160"/>
        <w:rPr>
          <w:rFonts w:ascii="Arial" w:eastAsia="Times New Roman" w:hAnsi="Arial" w:cs="Arial"/>
          <w:sz w:val="24"/>
          <w:szCs w:val="20"/>
        </w:rPr>
      </w:pPr>
      <w:r w:rsidRPr="001D3791">
        <w:rPr>
          <w:rFonts w:ascii="Arial" w:eastAsia="Times New Roman" w:hAnsi="Arial" w:cs="Arial"/>
          <w:sz w:val="24"/>
          <w:szCs w:val="20"/>
        </w:rPr>
        <w:tab/>
      </w:r>
      <w:r w:rsidRPr="001D3791">
        <w:rPr>
          <w:rFonts w:ascii="Arial" w:eastAsia="Times New Roman" w:hAnsi="Arial" w:cs="Arial"/>
          <w:sz w:val="24"/>
          <w:szCs w:val="20"/>
        </w:rPr>
        <w:tab/>
      </w:r>
      <w:r w:rsidRPr="001D3791">
        <w:rPr>
          <w:rFonts w:ascii="Arial" w:eastAsia="Times New Roman" w:hAnsi="Arial" w:cs="Arial"/>
          <w:sz w:val="24"/>
          <w:szCs w:val="20"/>
        </w:rPr>
        <w:tab/>
      </w:r>
      <w:r w:rsidRPr="001D3791">
        <w:rPr>
          <w:rFonts w:ascii="Arial" w:eastAsia="Times New Roman" w:hAnsi="Arial" w:cs="Arial"/>
          <w:sz w:val="24"/>
          <w:szCs w:val="20"/>
        </w:rPr>
        <w:tab/>
      </w:r>
      <w:r w:rsidRPr="001D3791">
        <w:rPr>
          <w:rFonts w:ascii="Arial" w:eastAsia="Times New Roman" w:hAnsi="Arial" w:cs="Arial"/>
          <w:sz w:val="24"/>
          <w:szCs w:val="20"/>
        </w:rPr>
        <w:tab/>
      </w:r>
    </w:p>
    <w:p w14:paraId="6F83A144" w14:textId="77777777" w:rsidR="001D3791" w:rsidRPr="001D3791" w:rsidRDefault="001D3791" w:rsidP="001D3791">
      <w:pPr>
        <w:spacing w:after="0" w:line="240" w:lineRule="auto"/>
        <w:rPr>
          <w:rFonts w:ascii="Arial" w:eastAsia="Times New Roman" w:hAnsi="Arial" w:cs="Arial"/>
          <w:sz w:val="24"/>
          <w:szCs w:val="20"/>
          <w:u w:val="single"/>
        </w:rPr>
      </w:pPr>
    </w:p>
    <w:p w14:paraId="4873EFB0" w14:textId="77777777" w:rsidR="001D3791" w:rsidRPr="001D3791" w:rsidRDefault="001D3791" w:rsidP="001D3791">
      <w:pPr>
        <w:spacing w:after="0" w:line="240" w:lineRule="auto"/>
        <w:rPr>
          <w:rFonts w:ascii="Arial" w:eastAsia="Times New Roman" w:hAnsi="Arial" w:cs="Arial"/>
          <w:sz w:val="24"/>
          <w:szCs w:val="20"/>
          <w:u w:val="single"/>
        </w:rPr>
      </w:pPr>
    </w:p>
    <w:p w14:paraId="22BF07AF" w14:textId="77777777" w:rsidR="001D3791" w:rsidRPr="001D3791" w:rsidRDefault="001D3791" w:rsidP="001D3791">
      <w:pPr>
        <w:spacing w:after="0" w:line="240" w:lineRule="auto"/>
        <w:rPr>
          <w:rFonts w:ascii="Arial" w:eastAsia="Times New Roman" w:hAnsi="Arial" w:cs="Arial"/>
          <w:sz w:val="24"/>
          <w:szCs w:val="20"/>
          <w:u w:val="single"/>
        </w:rPr>
      </w:pPr>
    </w:p>
    <w:p w14:paraId="159688C3" w14:textId="77777777" w:rsidR="001D3791" w:rsidRPr="001D3791" w:rsidRDefault="001D3791" w:rsidP="001D3791">
      <w:pPr>
        <w:numPr>
          <w:ilvl w:val="0"/>
          <w:numId w:val="1"/>
        </w:numPr>
        <w:spacing w:after="0" w:line="240" w:lineRule="auto"/>
        <w:rPr>
          <w:rFonts w:ascii="Arial" w:eastAsia="Times New Roman" w:hAnsi="Arial" w:cs="Arial"/>
          <w:b/>
          <w:smallCaps/>
          <w:sz w:val="24"/>
          <w:szCs w:val="20"/>
        </w:rPr>
      </w:pPr>
      <w:r w:rsidRPr="001D3791">
        <w:rPr>
          <w:rFonts w:ascii="Arial" w:eastAsia="Times New Roman" w:hAnsi="Arial" w:cs="Arial"/>
          <w:b/>
          <w:smallCaps/>
          <w:sz w:val="24"/>
          <w:szCs w:val="20"/>
        </w:rPr>
        <w:t xml:space="preserve">Clinical Activities </w:t>
      </w:r>
    </w:p>
    <w:p w14:paraId="4B095F8E" w14:textId="77777777" w:rsidR="001D3791" w:rsidRPr="001D3791" w:rsidRDefault="001D3791" w:rsidP="001D3791">
      <w:pPr>
        <w:spacing w:after="0" w:line="240" w:lineRule="auto"/>
        <w:rPr>
          <w:rFonts w:ascii="Arial" w:eastAsia="Times New Roman" w:hAnsi="Arial" w:cs="Arial"/>
          <w:sz w:val="24"/>
          <w:szCs w:val="20"/>
          <w:u w:val="single"/>
        </w:rPr>
      </w:pPr>
    </w:p>
    <w:p w14:paraId="41A3A5B3" w14:textId="77777777" w:rsidR="001D3791" w:rsidRPr="001D3791" w:rsidRDefault="001D3791" w:rsidP="001D3791">
      <w:pPr>
        <w:keepNext/>
        <w:numPr>
          <w:ilvl w:val="0"/>
          <w:numId w:val="5"/>
        </w:numPr>
        <w:spacing w:after="0" w:line="240" w:lineRule="auto"/>
        <w:outlineLvl w:val="2"/>
        <w:rPr>
          <w:rFonts w:ascii="Arial" w:eastAsia="Times New Roman" w:hAnsi="Arial" w:cs="Arial"/>
          <w:b/>
          <w:sz w:val="24"/>
          <w:szCs w:val="20"/>
        </w:rPr>
      </w:pPr>
      <w:r w:rsidRPr="001D3791">
        <w:rPr>
          <w:rFonts w:ascii="Arial" w:eastAsia="Times New Roman" w:hAnsi="Arial" w:cs="Arial"/>
          <w:b/>
          <w:sz w:val="24"/>
          <w:szCs w:val="20"/>
        </w:rPr>
        <w:t>Inpatient</w:t>
      </w:r>
    </w:p>
    <w:p w14:paraId="3E189912" w14:textId="77777777" w:rsidR="001D3791" w:rsidRPr="001D3791" w:rsidRDefault="001D3791" w:rsidP="001D3791">
      <w:pPr>
        <w:spacing w:after="0" w:line="240" w:lineRule="auto"/>
        <w:ind w:left="720"/>
        <w:rPr>
          <w:rFonts w:ascii="Arial" w:eastAsia="Times New Roman" w:hAnsi="Arial" w:cs="Arial"/>
          <w:sz w:val="24"/>
          <w:szCs w:val="20"/>
        </w:rPr>
      </w:pPr>
    </w:p>
    <w:p w14:paraId="50B52799" w14:textId="77777777" w:rsidR="001D3791" w:rsidRPr="001D3791" w:rsidRDefault="001D3791" w:rsidP="001D3791">
      <w:pPr>
        <w:spacing w:after="0" w:line="240" w:lineRule="auto"/>
        <w:ind w:left="720"/>
        <w:rPr>
          <w:rFonts w:ascii="Arial" w:eastAsia="Times New Roman" w:hAnsi="Arial" w:cs="Arial"/>
          <w:sz w:val="24"/>
          <w:szCs w:val="20"/>
        </w:rPr>
      </w:pPr>
      <w:r w:rsidRPr="001D3791">
        <w:rPr>
          <w:rFonts w:ascii="Arial" w:eastAsia="Times New Roman" w:hAnsi="Arial" w:cs="Arial"/>
          <w:b/>
          <w:sz w:val="24"/>
          <w:szCs w:val="20"/>
        </w:rPr>
        <w:t>B.</w:t>
      </w:r>
      <w:r w:rsidRPr="001D3791">
        <w:rPr>
          <w:rFonts w:ascii="Arial" w:eastAsia="Times New Roman" w:hAnsi="Arial" w:cs="Arial"/>
          <w:b/>
          <w:sz w:val="24"/>
          <w:szCs w:val="20"/>
        </w:rPr>
        <w:tab/>
        <w:t>Outpatient</w:t>
      </w:r>
    </w:p>
    <w:p w14:paraId="50BCED2D" w14:textId="77777777" w:rsidR="001D3791" w:rsidRPr="001D3791" w:rsidRDefault="001D3791" w:rsidP="001D3791">
      <w:pPr>
        <w:spacing w:after="0" w:line="240" w:lineRule="auto"/>
        <w:ind w:left="720"/>
        <w:rPr>
          <w:rFonts w:ascii="Arial" w:eastAsia="Times New Roman" w:hAnsi="Arial" w:cs="Arial"/>
          <w:sz w:val="24"/>
          <w:szCs w:val="20"/>
        </w:rPr>
      </w:pPr>
    </w:p>
    <w:p w14:paraId="7AE3B3F5" w14:textId="77777777" w:rsidR="001D3791" w:rsidRPr="001D3791" w:rsidRDefault="001D3791" w:rsidP="001D3791">
      <w:pPr>
        <w:spacing w:after="0" w:line="240" w:lineRule="auto"/>
        <w:ind w:left="720"/>
        <w:rPr>
          <w:rFonts w:ascii="Arial" w:eastAsia="Times New Roman" w:hAnsi="Arial" w:cs="Arial"/>
          <w:sz w:val="24"/>
          <w:szCs w:val="20"/>
        </w:rPr>
      </w:pPr>
    </w:p>
    <w:p w14:paraId="0C7BAB54" w14:textId="77777777" w:rsidR="001D3791" w:rsidRPr="001D3791" w:rsidRDefault="001D3791" w:rsidP="001D3791">
      <w:pPr>
        <w:spacing w:after="0" w:line="240" w:lineRule="auto"/>
        <w:ind w:left="720"/>
        <w:rPr>
          <w:rFonts w:ascii="Arial" w:eastAsia="Times New Roman" w:hAnsi="Arial" w:cs="Arial"/>
          <w:sz w:val="24"/>
          <w:szCs w:val="20"/>
        </w:rPr>
      </w:pPr>
    </w:p>
    <w:p w14:paraId="7F686996" w14:textId="77777777" w:rsidR="001D3791" w:rsidRPr="001D3791" w:rsidRDefault="001D3791" w:rsidP="001D3791">
      <w:pPr>
        <w:spacing w:after="0" w:line="240" w:lineRule="auto"/>
        <w:ind w:left="720"/>
        <w:rPr>
          <w:rFonts w:ascii="Arial" w:eastAsia="Times New Roman" w:hAnsi="Arial" w:cs="Arial"/>
          <w:sz w:val="24"/>
          <w:szCs w:val="20"/>
        </w:rPr>
      </w:pPr>
    </w:p>
    <w:p w14:paraId="63A7A8E9" w14:textId="77777777" w:rsidR="001D3791" w:rsidRPr="001D3791" w:rsidRDefault="001D3791" w:rsidP="001D3791">
      <w:pPr>
        <w:spacing w:after="0" w:line="240" w:lineRule="auto"/>
        <w:ind w:left="720"/>
        <w:rPr>
          <w:rFonts w:ascii="Arial" w:eastAsia="Times New Roman" w:hAnsi="Arial" w:cs="Arial"/>
          <w:sz w:val="24"/>
          <w:szCs w:val="20"/>
        </w:rPr>
      </w:pPr>
    </w:p>
    <w:p w14:paraId="3207D194" w14:textId="77777777" w:rsidR="001D3791" w:rsidRPr="001D3791" w:rsidRDefault="001D3791" w:rsidP="001D3791">
      <w:pPr>
        <w:spacing w:after="0" w:line="240" w:lineRule="auto"/>
        <w:ind w:left="720"/>
        <w:rPr>
          <w:rFonts w:ascii="Arial" w:eastAsia="Times New Roman" w:hAnsi="Arial" w:cs="Arial"/>
          <w:sz w:val="24"/>
          <w:szCs w:val="20"/>
        </w:rPr>
      </w:pPr>
    </w:p>
    <w:p w14:paraId="70FFF9EC" w14:textId="77777777" w:rsidR="001D3791" w:rsidRPr="001D3791" w:rsidRDefault="001D3791" w:rsidP="001D3791">
      <w:pPr>
        <w:spacing w:after="0" w:line="240" w:lineRule="auto"/>
        <w:ind w:left="720"/>
        <w:rPr>
          <w:rFonts w:ascii="Arial" w:eastAsia="Times New Roman" w:hAnsi="Arial" w:cs="Arial"/>
          <w:sz w:val="24"/>
          <w:szCs w:val="20"/>
        </w:rPr>
      </w:pPr>
    </w:p>
    <w:p w14:paraId="2723C6CD" w14:textId="77777777" w:rsidR="001D3791" w:rsidRPr="001D3791" w:rsidRDefault="001D3791" w:rsidP="001D3791">
      <w:pPr>
        <w:spacing w:after="0" w:line="240" w:lineRule="auto"/>
        <w:ind w:left="720"/>
        <w:rPr>
          <w:rFonts w:ascii="Arial" w:eastAsia="Times New Roman" w:hAnsi="Arial" w:cs="Arial"/>
          <w:sz w:val="24"/>
          <w:szCs w:val="20"/>
        </w:rPr>
      </w:pPr>
    </w:p>
    <w:p w14:paraId="228E67E3" w14:textId="77777777" w:rsidR="001D3791" w:rsidRPr="001D3791" w:rsidRDefault="001D3791" w:rsidP="001D3791">
      <w:pPr>
        <w:spacing w:after="0" w:line="240" w:lineRule="auto"/>
        <w:ind w:left="720"/>
        <w:rPr>
          <w:rFonts w:ascii="Arial" w:eastAsia="Times New Roman" w:hAnsi="Arial" w:cs="Arial"/>
          <w:sz w:val="24"/>
          <w:szCs w:val="20"/>
        </w:rPr>
      </w:pPr>
    </w:p>
    <w:p w14:paraId="4C3438E5" w14:textId="77777777" w:rsidR="001D3791" w:rsidRPr="001D3791" w:rsidRDefault="001D3791" w:rsidP="001D3791">
      <w:pPr>
        <w:spacing w:after="0" w:line="240" w:lineRule="auto"/>
        <w:ind w:left="720"/>
        <w:rPr>
          <w:rFonts w:ascii="Arial" w:eastAsia="Times New Roman" w:hAnsi="Arial" w:cs="Arial"/>
          <w:sz w:val="24"/>
          <w:szCs w:val="20"/>
        </w:rPr>
      </w:pPr>
    </w:p>
    <w:p w14:paraId="0A778355" w14:textId="77777777" w:rsidR="001D3791" w:rsidRPr="001D3791" w:rsidRDefault="001D3791" w:rsidP="001D3791">
      <w:pPr>
        <w:spacing w:after="0" w:line="240" w:lineRule="auto"/>
        <w:ind w:left="720"/>
        <w:rPr>
          <w:rFonts w:ascii="Arial" w:eastAsia="Times New Roman" w:hAnsi="Arial" w:cs="Arial"/>
          <w:sz w:val="24"/>
          <w:szCs w:val="20"/>
        </w:rPr>
      </w:pPr>
    </w:p>
    <w:p w14:paraId="25F61B10" w14:textId="77777777" w:rsidR="001D3791" w:rsidRPr="001D3791" w:rsidRDefault="001D3791" w:rsidP="001D3791">
      <w:pPr>
        <w:spacing w:after="0" w:line="240" w:lineRule="auto"/>
        <w:ind w:left="720"/>
        <w:rPr>
          <w:rFonts w:ascii="Arial" w:eastAsia="Times New Roman" w:hAnsi="Arial" w:cs="Arial"/>
          <w:sz w:val="24"/>
          <w:szCs w:val="20"/>
        </w:rPr>
      </w:pPr>
    </w:p>
    <w:p w14:paraId="6D78FDB7" w14:textId="77777777" w:rsidR="001D3791" w:rsidRPr="001D3791" w:rsidRDefault="001D3791" w:rsidP="001D3791">
      <w:pPr>
        <w:spacing w:after="0" w:line="240" w:lineRule="auto"/>
        <w:ind w:left="720"/>
        <w:rPr>
          <w:rFonts w:ascii="Arial" w:eastAsia="Times New Roman" w:hAnsi="Arial" w:cs="Arial"/>
          <w:sz w:val="24"/>
          <w:szCs w:val="20"/>
        </w:rPr>
      </w:pPr>
    </w:p>
    <w:p w14:paraId="55AA4B91" w14:textId="77777777" w:rsidR="001D3791" w:rsidRPr="001D3791" w:rsidRDefault="001D3791" w:rsidP="001D3791">
      <w:pPr>
        <w:spacing w:after="0" w:line="240" w:lineRule="auto"/>
        <w:ind w:left="720"/>
        <w:rPr>
          <w:rFonts w:ascii="Arial" w:eastAsia="Times New Roman" w:hAnsi="Arial" w:cs="Arial"/>
          <w:sz w:val="24"/>
          <w:szCs w:val="20"/>
        </w:rPr>
      </w:pPr>
    </w:p>
    <w:p w14:paraId="0121DDB6" w14:textId="77777777" w:rsidR="001D3791" w:rsidRPr="001D3791" w:rsidRDefault="001D3791" w:rsidP="001D3791">
      <w:pPr>
        <w:spacing w:after="0" w:line="240" w:lineRule="auto"/>
        <w:ind w:left="720"/>
        <w:rPr>
          <w:rFonts w:ascii="Arial" w:eastAsia="Times New Roman" w:hAnsi="Arial" w:cs="Arial"/>
          <w:sz w:val="24"/>
          <w:szCs w:val="20"/>
        </w:rPr>
      </w:pPr>
    </w:p>
    <w:p w14:paraId="0B432F0A" w14:textId="77777777" w:rsidR="001D3791" w:rsidRPr="001D3791" w:rsidRDefault="001D3791" w:rsidP="001D3791">
      <w:pPr>
        <w:spacing w:after="0" w:line="240" w:lineRule="auto"/>
        <w:ind w:left="720"/>
        <w:rPr>
          <w:rFonts w:ascii="Arial" w:eastAsia="Times New Roman" w:hAnsi="Arial" w:cs="Arial"/>
          <w:sz w:val="24"/>
          <w:szCs w:val="20"/>
        </w:rPr>
      </w:pPr>
    </w:p>
    <w:p w14:paraId="2B7054A6" w14:textId="77777777" w:rsidR="001D3791" w:rsidRPr="001D3791" w:rsidRDefault="001D3791" w:rsidP="001D3791">
      <w:pPr>
        <w:spacing w:after="0" w:line="240" w:lineRule="auto"/>
        <w:ind w:left="720"/>
        <w:rPr>
          <w:rFonts w:ascii="Arial" w:eastAsia="Times New Roman" w:hAnsi="Arial" w:cs="Arial"/>
          <w:sz w:val="24"/>
          <w:szCs w:val="20"/>
        </w:rPr>
      </w:pPr>
    </w:p>
    <w:p w14:paraId="0F6C2442" w14:textId="77777777" w:rsidR="001D3791" w:rsidRPr="001D3791" w:rsidRDefault="001D3791" w:rsidP="001D3791">
      <w:pPr>
        <w:spacing w:after="0" w:line="240" w:lineRule="auto"/>
        <w:ind w:left="720"/>
        <w:rPr>
          <w:rFonts w:ascii="Arial" w:eastAsia="Times New Roman" w:hAnsi="Arial" w:cs="Arial"/>
          <w:sz w:val="24"/>
          <w:szCs w:val="20"/>
        </w:rPr>
      </w:pPr>
    </w:p>
    <w:p w14:paraId="42B7BFCC" w14:textId="77777777" w:rsidR="001D3791" w:rsidRPr="001D3791" w:rsidRDefault="001D3791" w:rsidP="001D3791">
      <w:pPr>
        <w:spacing w:after="0" w:line="240" w:lineRule="auto"/>
        <w:ind w:left="720"/>
        <w:rPr>
          <w:rFonts w:ascii="Arial" w:eastAsia="Times New Roman" w:hAnsi="Arial" w:cs="Arial"/>
          <w:sz w:val="24"/>
          <w:szCs w:val="20"/>
        </w:rPr>
      </w:pPr>
    </w:p>
    <w:p w14:paraId="1E45BFB4" w14:textId="77777777" w:rsidR="001D3791" w:rsidRPr="001D3791" w:rsidRDefault="001D3791" w:rsidP="001D3791">
      <w:pPr>
        <w:spacing w:after="0" w:line="240" w:lineRule="auto"/>
        <w:rPr>
          <w:rFonts w:ascii="Arial" w:eastAsia="Times New Roman" w:hAnsi="Arial" w:cs="Arial"/>
          <w:sz w:val="24"/>
          <w:szCs w:val="20"/>
          <w:u w:val="single"/>
        </w:rPr>
      </w:pPr>
    </w:p>
    <w:p w14:paraId="74D81C3A" w14:textId="77777777" w:rsidR="001D3791" w:rsidRPr="001D3791" w:rsidRDefault="001D3791" w:rsidP="001D3791">
      <w:pPr>
        <w:numPr>
          <w:ilvl w:val="0"/>
          <w:numId w:val="1"/>
        </w:numPr>
        <w:spacing w:after="0" w:line="240" w:lineRule="auto"/>
        <w:rPr>
          <w:rFonts w:ascii="Arial" w:eastAsia="Times New Roman" w:hAnsi="Arial" w:cs="Arial"/>
          <w:b/>
          <w:sz w:val="24"/>
          <w:szCs w:val="20"/>
          <w:u w:val="single"/>
        </w:rPr>
      </w:pPr>
      <w:r w:rsidRPr="001D3791">
        <w:rPr>
          <w:rFonts w:ascii="Arial" w:eastAsia="Times New Roman" w:hAnsi="Arial" w:cs="Arial"/>
          <w:b/>
          <w:smallCaps/>
          <w:sz w:val="24"/>
          <w:szCs w:val="20"/>
        </w:rPr>
        <w:lastRenderedPageBreak/>
        <w:t>Papers Published or in Press</w:t>
      </w:r>
      <w:r w:rsidRPr="001D3791">
        <w:rPr>
          <w:rFonts w:ascii="Arial" w:eastAsia="Times New Roman" w:hAnsi="Arial" w:cs="Arial"/>
          <w:b/>
          <w:sz w:val="24"/>
          <w:szCs w:val="20"/>
        </w:rPr>
        <w:t xml:space="preserve"> </w:t>
      </w:r>
    </w:p>
    <w:p w14:paraId="21BFD3FC" w14:textId="77777777" w:rsidR="001D3791" w:rsidRPr="001D3791" w:rsidRDefault="001D3791" w:rsidP="001D3791">
      <w:pPr>
        <w:spacing w:after="0" w:line="240" w:lineRule="auto"/>
        <w:rPr>
          <w:rFonts w:ascii="Arial" w:eastAsia="Times New Roman" w:hAnsi="Arial" w:cs="Arial"/>
          <w:sz w:val="24"/>
          <w:szCs w:val="20"/>
          <w:u w:val="single"/>
        </w:rPr>
      </w:pPr>
    </w:p>
    <w:p w14:paraId="57342836" w14:textId="77777777" w:rsidR="001D3791" w:rsidRPr="001D3791" w:rsidRDefault="001D3791" w:rsidP="001D3791">
      <w:pPr>
        <w:spacing w:after="0" w:line="240" w:lineRule="auto"/>
        <w:rPr>
          <w:rFonts w:ascii="Arial" w:eastAsia="Times New Roman" w:hAnsi="Arial" w:cs="Arial"/>
          <w:sz w:val="24"/>
          <w:szCs w:val="20"/>
          <w:u w:val="single"/>
        </w:rPr>
      </w:pPr>
    </w:p>
    <w:p w14:paraId="06F78C44" w14:textId="77777777" w:rsidR="001D3791" w:rsidRPr="001D3791" w:rsidRDefault="001D3791" w:rsidP="001D3791">
      <w:pPr>
        <w:spacing w:after="0" w:line="240" w:lineRule="auto"/>
        <w:ind w:left="1440" w:right="180" w:hanging="720"/>
        <w:rPr>
          <w:rFonts w:ascii="Arial" w:eastAsia="Times New Roman" w:hAnsi="Arial" w:cs="Arial"/>
          <w:vanish/>
          <w:sz w:val="24"/>
          <w:szCs w:val="24"/>
        </w:rPr>
      </w:pPr>
    </w:p>
    <w:p w14:paraId="61CCCEB7" w14:textId="77777777" w:rsidR="001D3791" w:rsidRPr="001D3791" w:rsidRDefault="001D3791" w:rsidP="001D3791">
      <w:pPr>
        <w:spacing w:after="0" w:line="240" w:lineRule="auto"/>
        <w:ind w:left="1440" w:hanging="720"/>
        <w:rPr>
          <w:rFonts w:ascii="Arial" w:eastAsia="Times New Roman" w:hAnsi="Arial" w:cs="Arial"/>
          <w:sz w:val="24"/>
          <w:szCs w:val="20"/>
          <w:u w:val="single"/>
        </w:rPr>
      </w:pPr>
    </w:p>
    <w:p w14:paraId="09231D4C" w14:textId="77777777" w:rsidR="001D3791" w:rsidRPr="001D3791" w:rsidRDefault="001D3791" w:rsidP="001D3791">
      <w:pPr>
        <w:numPr>
          <w:ilvl w:val="0"/>
          <w:numId w:val="8"/>
        </w:numPr>
        <w:spacing w:after="0" w:line="240" w:lineRule="auto"/>
        <w:rPr>
          <w:rFonts w:ascii="Arial" w:eastAsia="Times New Roman" w:hAnsi="Arial" w:cs="Arial"/>
          <w:b/>
          <w:sz w:val="24"/>
          <w:szCs w:val="20"/>
        </w:rPr>
      </w:pPr>
      <w:r w:rsidRPr="001D3791">
        <w:rPr>
          <w:rFonts w:ascii="Arial" w:eastAsia="Times New Roman" w:hAnsi="Arial" w:cs="Arial"/>
          <w:b/>
          <w:sz w:val="24"/>
          <w:szCs w:val="20"/>
        </w:rPr>
        <w:t xml:space="preserve">Peer Reviewed </w:t>
      </w:r>
    </w:p>
    <w:p w14:paraId="2327A5C8" w14:textId="77777777" w:rsidR="001D3791" w:rsidRPr="001D3791" w:rsidRDefault="001D3791" w:rsidP="001D3791">
      <w:pPr>
        <w:spacing w:after="0" w:line="240" w:lineRule="auto"/>
        <w:ind w:left="1440" w:hanging="720"/>
        <w:rPr>
          <w:rFonts w:ascii="Arial" w:eastAsia="Times New Roman" w:hAnsi="Arial" w:cs="Arial"/>
          <w:b/>
          <w:sz w:val="24"/>
          <w:szCs w:val="20"/>
        </w:rPr>
      </w:pPr>
    </w:p>
    <w:p w14:paraId="430FB3D6" w14:textId="77777777" w:rsidR="001D3791" w:rsidRPr="001D3791" w:rsidRDefault="001D3791" w:rsidP="001D3791">
      <w:pPr>
        <w:spacing w:after="0" w:line="240" w:lineRule="auto"/>
        <w:ind w:left="1440" w:hanging="720"/>
        <w:rPr>
          <w:rFonts w:ascii="Arial" w:eastAsia="Times New Roman" w:hAnsi="Arial" w:cs="Arial"/>
          <w:b/>
          <w:sz w:val="24"/>
          <w:szCs w:val="20"/>
        </w:rPr>
      </w:pPr>
    </w:p>
    <w:p w14:paraId="551E0EF1" w14:textId="4BC6D172" w:rsidR="002D0ED7" w:rsidRPr="002D0ED7" w:rsidRDefault="002D0ED7" w:rsidP="001D3791">
      <w:pPr>
        <w:numPr>
          <w:ilvl w:val="0"/>
          <w:numId w:val="24"/>
        </w:numPr>
        <w:spacing w:after="0" w:line="240" w:lineRule="auto"/>
        <w:ind w:left="1440" w:hanging="720"/>
        <w:rPr>
          <w:rFonts w:ascii="Arial" w:eastAsia="Times New Roman" w:hAnsi="Arial" w:cs="Arial"/>
          <w:sz w:val="24"/>
          <w:szCs w:val="20"/>
        </w:rPr>
      </w:pPr>
      <w:r w:rsidRPr="002D0ED7">
        <w:rPr>
          <w:rFonts w:ascii="Arial" w:eastAsia="Times New Roman" w:hAnsi="Arial" w:cs="Arial"/>
          <w:bCs/>
          <w:sz w:val="24"/>
          <w:szCs w:val="20"/>
        </w:rPr>
        <w:t>Rawashdeh B, Ayoub E, </w:t>
      </w:r>
      <w:r w:rsidRPr="002D0ED7">
        <w:rPr>
          <w:rFonts w:ascii="Arial" w:eastAsia="Times New Roman" w:hAnsi="Arial" w:cs="Arial"/>
          <w:b/>
          <w:bCs/>
          <w:sz w:val="24"/>
          <w:szCs w:val="20"/>
        </w:rPr>
        <w:t>Demirag A.</w:t>
      </w:r>
      <w:r w:rsidRPr="002D0ED7">
        <w:t xml:space="preserve"> </w:t>
      </w:r>
      <w:r w:rsidRPr="002D0ED7">
        <w:rPr>
          <w:rFonts w:ascii="Arial" w:eastAsia="Times New Roman" w:hAnsi="Arial" w:cs="Arial"/>
          <w:sz w:val="24"/>
          <w:szCs w:val="20"/>
        </w:rPr>
        <w:t>Retroperitoneal lipoma and bilateral renal cell carcinoma in a rare co-existence.</w:t>
      </w:r>
      <w:r w:rsidRPr="002D0ED7">
        <w:t xml:space="preserve"> </w:t>
      </w:r>
      <w:r w:rsidRPr="002D0ED7">
        <w:rPr>
          <w:rFonts w:ascii="Arial" w:eastAsia="Times New Roman" w:hAnsi="Arial" w:cs="Arial"/>
          <w:sz w:val="24"/>
          <w:szCs w:val="20"/>
        </w:rPr>
        <w:t xml:space="preserve">Int J Surg Case Rep. 2022 </w:t>
      </w:r>
      <w:r w:rsidRPr="002D0ED7">
        <w:rPr>
          <w:rFonts w:ascii="Arial" w:eastAsia="Times New Roman" w:hAnsi="Arial" w:cs="Arial"/>
          <w:sz w:val="24"/>
          <w:szCs w:val="20"/>
        </w:rPr>
        <w:t>Oct; 99:107718</w:t>
      </w:r>
      <w:r w:rsidRPr="002D0ED7">
        <w:rPr>
          <w:rFonts w:ascii="Arial" w:eastAsia="Times New Roman" w:hAnsi="Arial" w:cs="Arial"/>
          <w:sz w:val="24"/>
          <w:szCs w:val="20"/>
        </w:rPr>
        <w:t>. doi: 10.1016/j.ijscr.2022.107718. Epub 2022 Oct 3.</w:t>
      </w:r>
    </w:p>
    <w:p w14:paraId="39A66E2C" w14:textId="77777777" w:rsidR="002D0ED7" w:rsidRDefault="002D0ED7" w:rsidP="002D0ED7">
      <w:pPr>
        <w:spacing w:after="0" w:line="240" w:lineRule="auto"/>
        <w:ind w:left="1440"/>
        <w:rPr>
          <w:rFonts w:ascii="Arial" w:eastAsia="Times New Roman" w:hAnsi="Arial" w:cs="Arial"/>
          <w:bCs/>
          <w:sz w:val="24"/>
          <w:szCs w:val="20"/>
        </w:rPr>
      </w:pPr>
    </w:p>
    <w:p w14:paraId="4C72EBD6" w14:textId="7D301BC6"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Lee SD, Rawashdeh B, McCracken, E, Cantrell LA, Bassel K,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Agarwal, A, Brayman, KL, Pelletier, SJ, Goldaracena, N, Fox E, Oberholzer J.</w:t>
      </w:r>
      <w:r w:rsidRPr="001D3791">
        <w:rPr>
          <w:rFonts w:ascii="Times New Roman" w:eastAsia="Times New Roman" w:hAnsi="Times New Roman" w:cs="Times New Roman"/>
          <w:sz w:val="20"/>
          <w:szCs w:val="20"/>
        </w:rPr>
        <w:t xml:space="preserve"> </w:t>
      </w:r>
      <w:r w:rsidRPr="001D3791">
        <w:rPr>
          <w:rFonts w:ascii="Arial" w:eastAsia="Times New Roman" w:hAnsi="Arial" w:cs="Arial"/>
          <w:bCs/>
          <w:sz w:val="24"/>
          <w:szCs w:val="20"/>
        </w:rPr>
        <w:t xml:space="preserve">Robot-assisted Kidney Transplantation Is a Safe Alternative Approach for Morbidly Obese Patients with End-stage Renal Disease. The International Journal of Medical Robotics and Computer Assisted Surgery </w:t>
      </w:r>
      <w:r w:rsidR="002D0ED7" w:rsidRPr="002D0ED7">
        <w:rPr>
          <w:rFonts w:ascii="Arial" w:eastAsia="Times New Roman" w:hAnsi="Arial" w:cs="Arial"/>
          <w:bCs/>
          <w:sz w:val="24"/>
          <w:szCs w:val="20"/>
        </w:rPr>
        <w:t>Int J Med Robot. 2021 Oct;17(5):e2293. doi: 10.1002/rcs.2293. Epub 2021 Jun 15.</w:t>
      </w:r>
    </w:p>
    <w:p w14:paraId="6FCE5B70" w14:textId="77777777" w:rsidR="001D3791" w:rsidRPr="001D3791" w:rsidRDefault="001D3791" w:rsidP="001D3791">
      <w:pPr>
        <w:spacing w:after="0" w:line="240" w:lineRule="auto"/>
        <w:ind w:left="1440"/>
        <w:rPr>
          <w:rFonts w:ascii="Arial" w:eastAsia="Times New Roman" w:hAnsi="Arial" w:cs="Arial"/>
          <w:bCs/>
          <w:sz w:val="24"/>
          <w:szCs w:val="20"/>
        </w:rPr>
      </w:pPr>
    </w:p>
    <w:p w14:paraId="5A96CAB3"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sz w:val="24"/>
          <w:szCs w:val="20"/>
        </w:rPr>
        <w:t xml:space="preserve">Yenidünya O, Bircan HY, Altun D, Caymaz I,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w:t>
      </w:r>
      <w:r w:rsidRPr="001D3791">
        <w:rPr>
          <w:rFonts w:ascii="Arial" w:eastAsia="Times New Roman" w:hAnsi="Arial" w:cs="Arial"/>
          <w:sz w:val="24"/>
          <w:szCs w:val="20"/>
        </w:rPr>
        <w:t xml:space="preserve">Turkoz A. Anesthesia management with ultrasound- guided thoracic paravertebral block for donor nephrectomy: A prospective randomized study. </w:t>
      </w:r>
      <w:r w:rsidRPr="001D3791">
        <w:rPr>
          <w:rFonts w:ascii="Arial" w:eastAsia="Times New Roman" w:hAnsi="Arial" w:cs="Arial"/>
          <w:i/>
          <w:sz w:val="24"/>
          <w:szCs w:val="20"/>
        </w:rPr>
        <w:t>J Clin Anesth</w:t>
      </w:r>
      <w:r w:rsidRPr="001D3791">
        <w:rPr>
          <w:rFonts w:ascii="Arial" w:eastAsia="Times New Roman" w:hAnsi="Arial" w:cs="Arial"/>
          <w:sz w:val="24"/>
          <w:szCs w:val="20"/>
        </w:rPr>
        <w:t>. Feb;37:1-6 2017</w:t>
      </w:r>
    </w:p>
    <w:p w14:paraId="65EB2E56" w14:textId="77777777" w:rsidR="001D3791" w:rsidRPr="001D3791" w:rsidRDefault="001D3791" w:rsidP="001D3791">
      <w:pPr>
        <w:spacing w:after="0" w:line="240" w:lineRule="auto"/>
        <w:ind w:left="1440"/>
        <w:rPr>
          <w:rFonts w:ascii="Arial" w:eastAsia="Times New Roman" w:hAnsi="Arial" w:cs="Arial"/>
          <w:bCs/>
          <w:sz w:val="24"/>
          <w:szCs w:val="20"/>
        </w:rPr>
      </w:pPr>
    </w:p>
    <w:p w14:paraId="0A5D7602"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sz w:val="24"/>
          <w:szCs w:val="20"/>
        </w:rPr>
        <w:t xml:space="preserve">Aydın M, Özçelik Ü, Çevik H, Çınar Ö, Evren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w:t>
      </w:r>
      <w:r w:rsidRPr="001D3791">
        <w:rPr>
          <w:rFonts w:ascii="Arial" w:eastAsia="Times New Roman" w:hAnsi="Arial" w:cs="Arial"/>
          <w:sz w:val="24"/>
          <w:szCs w:val="20"/>
        </w:rPr>
        <w:t>Multiple Brain Abscesses Due to Phialemonium in a Renal Transplant Recipient: First Case Report in the Literature.  Exp Clinc Transplant. 2015 Nov;13 Suppl 3:77-80.</w:t>
      </w:r>
    </w:p>
    <w:p w14:paraId="3E84D942" w14:textId="77777777" w:rsidR="001D3791" w:rsidRPr="001D3791" w:rsidRDefault="001D3791" w:rsidP="001D3791">
      <w:pPr>
        <w:spacing w:after="0" w:line="240" w:lineRule="auto"/>
        <w:ind w:left="1440"/>
        <w:rPr>
          <w:rFonts w:ascii="Arial" w:eastAsia="Times New Roman" w:hAnsi="Arial" w:cs="Arial"/>
          <w:bCs/>
          <w:sz w:val="24"/>
          <w:szCs w:val="20"/>
        </w:rPr>
      </w:pPr>
    </w:p>
    <w:p w14:paraId="098F8B1A"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Özçelik Ü, Bircan HY, Karakayalı F,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Delaying Renal Transplant after Radical Prostatectomy for Low-Risk Prostate Cancer. Exp Clin Transplant. 2015 Nov;13 Suppl 3:74-6.</w:t>
      </w:r>
    </w:p>
    <w:p w14:paraId="62D81AEB" w14:textId="77777777" w:rsidR="001D3791" w:rsidRPr="001D3791" w:rsidRDefault="001D3791" w:rsidP="001D3791">
      <w:pPr>
        <w:spacing w:after="0" w:line="240" w:lineRule="auto"/>
        <w:rPr>
          <w:rFonts w:ascii="Arial" w:eastAsia="Times New Roman" w:hAnsi="Arial" w:cs="Arial"/>
          <w:bCs/>
          <w:sz w:val="24"/>
          <w:szCs w:val="20"/>
        </w:rPr>
      </w:pPr>
    </w:p>
    <w:p w14:paraId="178D853C"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HY, Özçelik Ü, Uysal N,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Haberal M. Development of an Information Model for Kidney Transplant Wait List. Exp Clin Transplant. 2015 Nov;13 Suppl 3:58-61.</w:t>
      </w:r>
    </w:p>
    <w:p w14:paraId="2B3D1CCC" w14:textId="77777777" w:rsidR="001D3791" w:rsidRPr="001D3791" w:rsidRDefault="001D3791" w:rsidP="001D3791">
      <w:pPr>
        <w:spacing w:after="0" w:line="240" w:lineRule="auto"/>
        <w:rPr>
          <w:rFonts w:ascii="Arial" w:eastAsia="Times New Roman" w:hAnsi="Arial" w:cs="Arial"/>
          <w:bCs/>
          <w:sz w:val="24"/>
          <w:szCs w:val="20"/>
        </w:rPr>
      </w:pPr>
    </w:p>
    <w:p w14:paraId="62869B52"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Ozcelik U, Cevik H, Bircan HY,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Use of biological prosthesis in a patient with kidney and pancreas transplant and a giant incisional hernia: case report. Exp Clin Transplant. 2015 Apr;13 Suppl 1:231-4.</w:t>
      </w:r>
    </w:p>
    <w:p w14:paraId="61017121" w14:textId="77777777" w:rsidR="001D3791" w:rsidRPr="001D3791" w:rsidRDefault="001D3791" w:rsidP="001D3791">
      <w:pPr>
        <w:spacing w:after="0" w:line="240" w:lineRule="auto"/>
        <w:rPr>
          <w:rFonts w:ascii="Arial" w:eastAsia="Times New Roman" w:hAnsi="Arial" w:cs="Arial"/>
          <w:bCs/>
          <w:sz w:val="24"/>
          <w:szCs w:val="20"/>
        </w:rPr>
      </w:pPr>
    </w:p>
    <w:p w14:paraId="0F5DDEC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Özçelik Ü, Bircan HY, Eren E, Demiralay E, Işıklar İ,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Moray G. Rectal diverticulitis mimicking rectal carcinoma with intestinal obstruction: Case report. Turk J Gastroenterol. 2015 Jan;26(1):60-2. doi: 10.5152/tjg.2015.4521.</w:t>
      </w:r>
    </w:p>
    <w:p w14:paraId="1F372479" w14:textId="77777777" w:rsidR="001D3791" w:rsidRPr="001D3791" w:rsidRDefault="001D3791" w:rsidP="001D3791">
      <w:pPr>
        <w:spacing w:after="0" w:line="240" w:lineRule="auto"/>
        <w:rPr>
          <w:rFonts w:ascii="Arial" w:eastAsia="Times New Roman" w:hAnsi="Arial" w:cs="Arial"/>
          <w:bCs/>
          <w:sz w:val="24"/>
          <w:szCs w:val="20"/>
        </w:rPr>
      </w:pPr>
    </w:p>
    <w:p w14:paraId="217EFCB1"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lastRenderedPageBreak/>
        <w:t xml:space="preserve">İnal A, Özçelik Ü, Ogan Uyanık E, Külah E, </w:t>
      </w:r>
      <w:r w:rsidRPr="001D3791">
        <w:rPr>
          <w:rFonts w:ascii="Arial" w:eastAsia="Times New Roman" w:hAnsi="Arial" w:cs="Arial"/>
          <w:b/>
          <w:bCs/>
          <w:sz w:val="24"/>
          <w:szCs w:val="20"/>
        </w:rPr>
        <w:t xml:space="preserve">Demirag A. </w:t>
      </w:r>
      <w:r w:rsidRPr="001D3791">
        <w:rPr>
          <w:rFonts w:ascii="Arial" w:eastAsia="Times New Roman" w:hAnsi="Arial" w:cs="Arial"/>
          <w:bCs/>
          <w:sz w:val="24"/>
          <w:szCs w:val="20"/>
        </w:rPr>
        <w:t xml:space="preserve">Analysis of Panel Reactive Antibodies in Renal Transplant Recipients Detected by Luminex: A Single-Center Experience. </w:t>
      </w:r>
      <w:r w:rsidRPr="001D3791">
        <w:rPr>
          <w:rFonts w:ascii="Arial" w:eastAsia="Times New Roman" w:hAnsi="Arial" w:cs="Arial"/>
          <w:bCs/>
          <w:i/>
          <w:sz w:val="24"/>
          <w:szCs w:val="20"/>
        </w:rPr>
        <w:t>Exp Clin Transplant</w:t>
      </w:r>
      <w:r w:rsidRPr="001D3791">
        <w:rPr>
          <w:rFonts w:ascii="Arial" w:eastAsia="Times New Roman" w:hAnsi="Arial" w:cs="Arial"/>
          <w:bCs/>
          <w:sz w:val="24"/>
          <w:szCs w:val="20"/>
        </w:rPr>
        <w:t>. 2015 Oct 30. doi: 10.6002/ect.2014.0285</w:t>
      </w:r>
    </w:p>
    <w:p w14:paraId="1FB0D7C3" w14:textId="77777777" w:rsidR="001D3791" w:rsidRPr="001D3791" w:rsidRDefault="001D3791" w:rsidP="001D3791">
      <w:pPr>
        <w:spacing w:after="0" w:line="240" w:lineRule="auto"/>
        <w:rPr>
          <w:rFonts w:ascii="Arial" w:eastAsia="Times New Roman" w:hAnsi="Arial" w:cs="Arial"/>
          <w:bCs/>
          <w:sz w:val="24"/>
          <w:szCs w:val="20"/>
        </w:rPr>
      </w:pPr>
    </w:p>
    <w:p w14:paraId="5E5215ED"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Seker G, Kulacoglu H, Oztuna D, Topgül K, Akyol C, Cakmak A, Karateke F, Ozdoğan M, Ersoy E, Gürer A, Zerbaliyev E, Seker D, Yorgancı K, Pergel A, Aydın I, Ensari C, Bilecik T, Kahraman I, Reis E, Kalaycı M, Canda AE,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Kesicioğlu T, Malazgirt Z, Gündoğdu H, Terzi C. Changes in the frequencies of abdominal wall hernias and the preferences for their repair: a multicenter national study from Turkey. Int Surg. 2014 Sep-Oct;99(5):534-42.</w:t>
      </w:r>
    </w:p>
    <w:p w14:paraId="0E2006E2" w14:textId="77777777" w:rsidR="001D3791" w:rsidRPr="001D3791" w:rsidRDefault="001D3791" w:rsidP="001D3791">
      <w:pPr>
        <w:spacing w:after="0" w:line="240" w:lineRule="auto"/>
        <w:rPr>
          <w:rFonts w:ascii="Arial" w:eastAsia="Times New Roman" w:hAnsi="Arial" w:cs="Arial"/>
          <w:bCs/>
          <w:sz w:val="24"/>
          <w:szCs w:val="20"/>
        </w:rPr>
      </w:pPr>
    </w:p>
    <w:p w14:paraId="7DB4C12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HY, Ozcelik U, Koc B, Kemik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Cutaneous necrosis as a result of isosulphane blue injection in mammarian sentinel lymph node mapping: report of two cases. Clin Med Insights Case Rep. 2014 Aug 11;7:79-81.</w:t>
      </w:r>
    </w:p>
    <w:p w14:paraId="1A62BFB9" w14:textId="77777777" w:rsidR="001D3791" w:rsidRPr="001D3791" w:rsidRDefault="001D3791" w:rsidP="001D3791">
      <w:pPr>
        <w:spacing w:after="0" w:line="240" w:lineRule="auto"/>
        <w:rPr>
          <w:rFonts w:ascii="Arial" w:eastAsia="Times New Roman" w:hAnsi="Arial" w:cs="Arial"/>
          <w:bCs/>
          <w:sz w:val="24"/>
          <w:szCs w:val="20"/>
        </w:rPr>
      </w:pPr>
    </w:p>
    <w:p w14:paraId="5961EBDB"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HY, Koc B, Ozcelik U, Kemik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Laparoscopic treatment of gallstone ileus. Clin Med Insights Case Rep. 2014 Aug 6;7:75-7. doi: 10.4137/CCRep.S16512. eCollection 2014.</w:t>
      </w:r>
    </w:p>
    <w:p w14:paraId="1CA20D9F" w14:textId="77777777" w:rsidR="001D3791" w:rsidRPr="001D3791" w:rsidRDefault="001D3791" w:rsidP="001D3791">
      <w:pPr>
        <w:spacing w:after="0" w:line="240" w:lineRule="auto"/>
        <w:rPr>
          <w:rFonts w:ascii="Arial" w:eastAsia="Times New Roman" w:hAnsi="Arial" w:cs="Arial"/>
          <w:bCs/>
          <w:sz w:val="24"/>
          <w:szCs w:val="20"/>
        </w:rPr>
      </w:pPr>
    </w:p>
    <w:p w14:paraId="0FF1572B"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HY, Koc B, Ozcelik U, Adas G, Karahan S,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Are there any differences between age groups regarding colorectal surgery in elderly patients? BMC Surg. 2014 Jul 15;14:44.</w:t>
      </w:r>
    </w:p>
    <w:p w14:paraId="38A9CE42" w14:textId="77777777" w:rsidR="001D3791" w:rsidRPr="001D3791" w:rsidRDefault="001D3791" w:rsidP="001D3791">
      <w:pPr>
        <w:spacing w:after="0" w:line="240" w:lineRule="auto"/>
        <w:rPr>
          <w:rFonts w:ascii="Arial" w:eastAsia="Times New Roman" w:hAnsi="Arial" w:cs="Arial"/>
          <w:bCs/>
          <w:sz w:val="24"/>
          <w:szCs w:val="20"/>
        </w:rPr>
      </w:pPr>
    </w:p>
    <w:p w14:paraId="655A984F"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HY, Koc B, Akarsu C, Demiralay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Adas M, Alis H, Kemik O. Is Hashimoto's thyroiditis a prognostic factor for thyroid papillary microcarcinoma? Eur Rev Med Pharmacol Sci. 2014 Jul;18(13):1910- 5</w:t>
      </w:r>
    </w:p>
    <w:p w14:paraId="5F9202D6" w14:textId="77777777" w:rsidR="001D3791" w:rsidRPr="001D3791" w:rsidRDefault="001D3791" w:rsidP="001D3791">
      <w:pPr>
        <w:spacing w:after="0" w:line="240" w:lineRule="auto"/>
        <w:rPr>
          <w:rFonts w:ascii="Arial" w:eastAsia="Times New Roman" w:hAnsi="Arial" w:cs="Arial"/>
          <w:bCs/>
          <w:sz w:val="24"/>
          <w:szCs w:val="20"/>
        </w:rPr>
      </w:pPr>
    </w:p>
    <w:p w14:paraId="7F83BA6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Bircan H, Koc B, Ozcelik U,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Jejunal torsion around the right ureter presenting as postoperative bowel obstruction: a case report. J Med Case Rep. 2014 Jun 19;8:209</w:t>
      </w:r>
    </w:p>
    <w:p w14:paraId="7B9332D8" w14:textId="77777777" w:rsidR="001D3791" w:rsidRPr="001D3791" w:rsidRDefault="001D3791" w:rsidP="001D3791">
      <w:pPr>
        <w:spacing w:after="0" w:line="240" w:lineRule="auto"/>
        <w:rPr>
          <w:rFonts w:ascii="Arial" w:eastAsia="Times New Roman" w:hAnsi="Arial" w:cs="Arial"/>
          <w:bCs/>
          <w:sz w:val="24"/>
          <w:szCs w:val="20"/>
        </w:rPr>
      </w:pPr>
    </w:p>
    <w:p w14:paraId="59128D7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Günay Y, Bırcan H, Demıralay E, Sade Ç, Emek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Spontaneous enterocutaneous fistula: unusual presentation of colon cancer. Turk J Gastroenterol. 2013;24(5):458-9.</w:t>
      </w:r>
    </w:p>
    <w:p w14:paraId="37C9F7F5" w14:textId="77777777" w:rsidR="001D3791" w:rsidRPr="001D3791" w:rsidRDefault="001D3791" w:rsidP="001D3791">
      <w:pPr>
        <w:spacing w:after="0" w:line="240" w:lineRule="auto"/>
        <w:rPr>
          <w:rFonts w:ascii="Arial" w:eastAsia="Times New Roman" w:hAnsi="Arial" w:cs="Arial"/>
          <w:bCs/>
          <w:sz w:val="24"/>
          <w:szCs w:val="20"/>
        </w:rPr>
      </w:pPr>
    </w:p>
    <w:p w14:paraId="5A3A30CB"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Kalayci M, Akyüz Ü, </w:t>
      </w:r>
      <w:r w:rsidRPr="001D3791">
        <w:rPr>
          <w:rFonts w:ascii="Arial" w:eastAsia="Times New Roman" w:hAnsi="Arial" w:cs="Arial"/>
          <w:b/>
          <w:bCs/>
          <w:sz w:val="24"/>
          <w:szCs w:val="20"/>
        </w:rPr>
        <w:t>Demırağ A</w:t>
      </w:r>
      <w:r w:rsidRPr="001D3791">
        <w:rPr>
          <w:rFonts w:ascii="Arial" w:eastAsia="Times New Roman" w:hAnsi="Arial" w:cs="Arial"/>
          <w:bCs/>
          <w:sz w:val="24"/>
          <w:szCs w:val="20"/>
        </w:rPr>
        <w:t>, Özkan F, Gökçe Ö. Huge congenital epidermoid spleen cyst in an adult. Turk J Gastroenterol. 2012 Aug;23(4):421-3.</w:t>
      </w:r>
    </w:p>
    <w:p w14:paraId="056EBDD5" w14:textId="77777777" w:rsidR="001D3791" w:rsidRPr="001D3791" w:rsidRDefault="001D3791" w:rsidP="001D3791">
      <w:pPr>
        <w:spacing w:after="0" w:line="240" w:lineRule="auto"/>
        <w:rPr>
          <w:rFonts w:ascii="Arial" w:eastAsia="Times New Roman" w:hAnsi="Arial" w:cs="Arial"/>
          <w:bCs/>
          <w:sz w:val="24"/>
          <w:szCs w:val="20"/>
        </w:rPr>
      </w:pPr>
    </w:p>
    <w:p w14:paraId="04753EF1"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Gunay Y, Demiralay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Pancreatic metastasis of high-grade papillary serous ovarian carcinoma mimicking primary pancreas cancer: a case report. Case Rep Med. 2012;2012:943280. doi: 10.1155/2012/943280. Epub 2012 Jul 8.</w:t>
      </w:r>
    </w:p>
    <w:p w14:paraId="20FC5D9F" w14:textId="77777777" w:rsidR="001D3791" w:rsidRPr="001D3791" w:rsidRDefault="001D3791" w:rsidP="001D3791">
      <w:pPr>
        <w:spacing w:after="0" w:line="240" w:lineRule="auto"/>
        <w:rPr>
          <w:rFonts w:ascii="Arial" w:eastAsia="Times New Roman" w:hAnsi="Arial" w:cs="Arial"/>
          <w:bCs/>
          <w:sz w:val="24"/>
          <w:szCs w:val="20"/>
        </w:rPr>
      </w:pPr>
    </w:p>
    <w:p w14:paraId="0CA06DD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Kalaycı M, Akyüz U,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Gürses B, Ozkan F, Gökçe O. Retroperitoneal schwannoma: a rare case. Case Rep Gastrointest Med. 2011;2011:465062. doi: 10.1155/2011/465062. Epub 2011 Jul 14.</w:t>
      </w:r>
    </w:p>
    <w:p w14:paraId="01A272C1" w14:textId="77777777" w:rsidR="001D3791" w:rsidRPr="001D3791" w:rsidRDefault="001D3791" w:rsidP="001D3791">
      <w:pPr>
        <w:spacing w:after="0" w:line="240" w:lineRule="auto"/>
        <w:rPr>
          <w:rFonts w:ascii="Arial" w:eastAsia="Times New Roman" w:hAnsi="Arial" w:cs="Arial"/>
          <w:bCs/>
          <w:sz w:val="24"/>
          <w:szCs w:val="20"/>
        </w:rPr>
      </w:pPr>
    </w:p>
    <w:p w14:paraId="5018F894"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Kantarci G, Eren Z,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Dogan I, Cakalagaoglu F, Yilmaz G. JC virus-associated nephropathy in a renal transplant recipient and comparative analysis of previous cases. Transpl Infect Dis. 2011 Feb;13(1):89-92.</w:t>
      </w:r>
    </w:p>
    <w:p w14:paraId="690534E2" w14:textId="77777777" w:rsidR="001D3791" w:rsidRPr="001D3791" w:rsidRDefault="001D3791" w:rsidP="001D3791">
      <w:pPr>
        <w:spacing w:after="0" w:line="240" w:lineRule="auto"/>
        <w:rPr>
          <w:rFonts w:ascii="Arial" w:eastAsia="Times New Roman" w:hAnsi="Arial" w:cs="Arial"/>
          <w:bCs/>
          <w:sz w:val="24"/>
          <w:szCs w:val="20"/>
        </w:rPr>
      </w:pPr>
    </w:p>
    <w:p w14:paraId="07CAB5B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Taşdelen N,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Kalaycı M, Gürses B, Küçükkesmez NÖ, Çomunoğlu N, Gürmen AN. Intestinal obstruction due to abdominal cacoon: CT findings. European Journal of Radiology Extra. 70:79-81, 2009.</w:t>
      </w:r>
    </w:p>
    <w:p w14:paraId="06AA11BD"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Sarikaya S, Ekci B, Aktas C, Cetin A, Ay D,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 rare clinic presentation of abdominal pain: rupture of splenic artery aneurysm: a case report. Cases J. 2009 Oct 5;2:148.</w:t>
      </w:r>
    </w:p>
    <w:p w14:paraId="4577347C" w14:textId="77777777" w:rsidR="001D3791" w:rsidRPr="001D3791" w:rsidRDefault="001D3791" w:rsidP="001D3791">
      <w:pPr>
        <w:spacing w:after="0" w:line="240" w:lineRule="auto"/>
        <w:ind w:left="720"/>
        <w:rPr>
          <w:rFonts w:ascii="Arial" w:eastAsia="Times New Roman" w:hAnsi="Arial" w:cs="Arial"/>
          <w:bCs/>
          <w:sz w:val="24"/>
          <w:szCs w:val="20"/>
        </w:rPr>
      </w:pPr>
    </w:p>
    <w:p w14:paraId="0925551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Kalayci M, Ekci B, Gülçelik T, Gökçe O. Sirolimus for rescue of steroid and anti-thymocyte globulin-resistant recurrent acute rejection after liver transplantation: report of one case. Transplant Proc. 2009 Jan-Feb;41(1):435-6.</w:t>
      </w:r>
    </w:p>
    <w:p w14:paraId="783CFC62" w14:textId="77777777" w:rsidR="001D3791" w:rsidRPr="001D3791" w:rsidRDefault="001D3791" w:rsidP="001D3791">
      <w:pPr>
        <w:spacing w:after="0" w:line="240" w:lineRule="auto"/>
        <w:rPr>
          <w:rFonts w:ascii="Arial" w:eastAsia="Times New Roman" w:hAnsi="Arial" w:cs="Arial"/>
          <w:bCs/>
          <w:sz w:val="24"/>
          <w:szCs w:val="20"/>
        </w:rPr>
      </w:pPr>
    </w:p>
    <w:p w14:paraId="56AB36EF"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Kalayci M, Kantarci G, Gökçe O. Modified quantitative subjective global assessment of nutrition in patients on the renal transplant waiting list.Transplant Proc. 2009 Jan-Feb;41(1):108-11.</w:t>
      </w:r>
    </w:p>
    <w:p w14:paraId="01674811" w14:textId="77777777" w:rsidR="001D3791" w:rsidRPr="001D3791" w:rsidRDefault="001D3791" w:rsidP="001D3791">
      <w:pPr>
        <w:spacing w:after="0" w:line="240" w:lineRule="auto"/>
        <w:rPr>
          <w:rFonts w:ascii="Arial" w:eastAsia="Times New Roman" w:hAnsi="Arial" w:cs="Arial"/>
          <w:bCs/>
          <w:sz w:val="24"/>
          <w:szCs w:val="20"/>
        </w:rPr>
      </w:pPr>
    </w:p>
    <w:p w14:paraId="7244747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Soğukpınar İC, Şahin D,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Sepici-Dincel A, Kısakürek M, Akkuş MA, Altan N. The Effect of hepatic ischemic preconditioning on intestinal ischemia/reperfusion injury. Turk J Biochem:33(3);111-116, 2008</w:t>
      </w:r>
    </w:p>
    <w:p w14:paraId="4734CD3A" w14:textId="77777777" w:rsidR="001D3791" w:rsidRPr="001D3791" w:rsidRDefault="001D3791" w:rsidP="001D3791">
      <w:pPr>
        <w:spacing w:after="0" w:line="240" w:lineRule="auto"/>
        <w:rPr>
          <w:rFonts w:ascii="Arial" w:eastAsia="Times New Roman" w:hAnsi="Arial" w:cs="Arial"/>
          <w:bCs/>
          <w:sz w:val="24"/>
          <w:szCs w:val="20"/>
        </w:rPr>
      </w:pPr>
    </w:p>
    <w:p w14:paraId="4FB200E9"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Gurer A, Ozdogan M, Gomceli I,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Gulbahar O, Arikok T, Kulacoglu H, Dundar K, Ozlem N. Hyperbaric oxygenation attenuates renal ischemia-reperfusion injury in rats. Transplant Proc. Dec;38(10):3337-40, 2006.</w:t>
      </w:r>
    </w:p>
    <w:p w14:paraId="7AD9D87C" w14:textId="77777777" w:rsidR="001D3791" w:rsidRPr="001D3791" w:rsidRDefault="001D3791" w:rsidP="001D3791">
      <w:pPr>
        <w:spacing w:after="0" w:line="240" w:lineRule="auto"/>
        <w:rPr>
          <w:rFonts w:ascii="Arial" w:eastAsia="Times New Roman" w:hAnsi="Arial" w:cs="Arial"/>
          <w:bCs/>
          <w:sz w:val="24"/>
          <w:szCs w:val="20"/>
        </w:rPr>
      </w:pPr>
    </w:p>
    <w:p w14:paraId="12531831"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Ersoy E, Ozdogan M,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Aktimur R, Kulacoglu H, Kulacoglu S, Gundogdu H. Giant adrenal myelolipoma associated with small bowel leiomyosarcoma: A case report. Turk J Gastroenterol. Jun;17(2):126-129, 2006.</w:t>
      </w:r>
    </w:p>
    <w:p w14:paraId="18D3CF1E" w14:textId="77777777" w:rsidR="001D3791" w:rsidRPr="001D3791" w:rsidRDefault="001D3791" w:rsidP="001D3791">
      <w:pPr>
        <w:spacing w:after="0" w:line="240" w:lineRule="auto"/>
        <w:rPr>
          <w:rFonts w:ascii="Arial" w:eastAsia="Times New Roman" w:hAnsi="Arial" w:cs="Arial"/>
          <w:bCs/>
          <w:sz w:val="24"/>
          <w:szCs w:val="20"/>
        </w:rPr>
      </w:pPr>
    </w:p>
    <w:p w14:paraId="10BD7809"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Pastor CM, Frossard JL, Güvener N, Morel P, Bühler L. Epidural anesthesia restores pancreatic microcirculation during acute pancreatitis in a rat model. World J Gastroenterol. Feb 14;12(6):915-20, 2006.</w:t>
      </w:r>
    </w:p>
    <w:p w14:paraId="4FB2A558" w14:textId="77777777" w:rsidR="001D3791" w:rsidRPr="001D3791" w:rsidRDefault="001D3791" w:rsidP="001D3791">
      <w:pPr>
        <w:spacing w:after="0" w:line="240" w:lineRule="auto"/>
        <w:rPr>
          <w:rFonts w:ascii="Arial" w:eastAsia="Times New Roman" w:hAnsi="Arial" w:cs="Arial"/>
          <w:bCs/>
          <w:sz w:val="24"/>
          <w:szCs w:val="20"/>
        </w:rPr>
      </w:pPr>
    </w:p>
    <w:p w14:paraId="137E040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lastRenderedPageBreak/>
        <w:t xml:space="preserve">Bucher P, Mathe Z,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Morel P. Appendix tumors in the era of laparoscopic appendectomy. Surg Endosc.18:1063-1066, 2004.</w:t>
      </w:r>
    </w:p>
    <w:p w14:paraId="646D38F6" w14:textId="77777777" w:rsidR="001D3791" w:rsidRPr="001D3791" w:rsidRDefault="001D3791" w:rsidP="001D3791">
      <w:pPr>
        <w:spacing w:after="0" w:line="240" w:lineRule="auto"/>
        <w:rPr>
          <w:rFonts w:ascii="Arial" w:eastAsia="Times New Roman" w:hAnsi="Arial" w:cs="Arial"/>
          <w:bCs/>
          <w:sz w:val="24"/>
          <w:szCs w:val="20"/>
        </w:rPr>
      </w:pPr>
    </w:p>
    <w:p w14:paraId="4D2F2CF4"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Buhler L, Majno P, Berney T, Chilcott M, Giostra E, Morel P, Mentha G. Medical problems occurring during the long-term follow-up after liver transplantation. Swiss Surg. 9:237-241, 2003.</w:t>
      </w:r>
    </w:p>
    <w:p w14:paraId="25DC6296" w14:textId="77777777" w:rsidR="001D3791" w:rsidRPr="001D3791" w:rsidRDefault="001D3791" w:rsidP="001D3791">
      <w:pPr>
        <w:spacing w:after="0" w:line="240" w:lineRule="auto"/>
        <w:rPr>
          <w:rFonts w:ascii="Arial" w:eastAsia="Times New Roman" w:hAnsi="Arial" w:cs="Arial"/>
          <w:bCs/>
          <w:sz w:val="24"/>
          <w:szCs w:val="20"/>
        </w:rPr>
      </w:pPr>
    </w:p>
    <w:p w14:paraId="12BED515"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Oberholzer J, Toso C, Triponez F, Ris F, Bucher P,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Lou J, Majno P, Buehler L, Yang H, Phillippe J, Morel P. Human islet allotransplantation with basiliximab in type I diabetic patients with end-stage renal failure. Transplant Proc. 2002 May;34(3):823-5.</w:t>
      </w:r>
    </w:p>
    <w:p w14:paraId="3E015022" w14:textId="77777777" w:rsidR="001D3791" w:rsidRPr="001D3791" w:rsidRDefault="001D3791" w:rsidP="001D3791">
      <w:pPr>
        <w:spacing w:after="0" w:line="240" w:lineRule="auto"/>
        <w:rPr>
          <w:rFonts w:ascii="Arial" w:eastAsia="Times New Roman" w:hAnsi="Arial" w:cs="Arial"/>
          <w:bCs/>
          <w:sz w:val="24"/>
          <w:szCs w:val="20"/>
        </w:rPr>
      </w:pPr>
    </w:p>
    <w:p w14:paraId="536C0975"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Toso C, Oberholzer J, Ris F, Triponez F, Bucher P,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Adereggen E, Buehler L, Cretin N, Fournier B, Lou J, Majno P, Yang H, Morel P. Factor affecting human islet of Langerhans isolation yields. Transplant Proc. 2002 May;34(3):826-7.</w:t>
      </w:r>
    </w:p>
    <w:p w14:paraId="72B3B6ED" w14:textId="77777777" w:rsidR="001D3791" w:rsidRPr="001D3791" w:rsidRDefault="001D3791" w:rsidP="001D3791">
      <w:pPr>
        <w:spacing w:after="0" w:line="240" w:lineRule="auto"/>
        <w:rPr>
          <w:rFonts w:ascii="Arial" w:eastAsia="Times New Roman" w:hAnsi="Arial" w:cs="Arial"/>
          <w:bCs/>
          <w:sz w:val="24"/>
          <w:szCs w:val="20"/>
        </w:rPr>
      </w:pPr>
    </w:p>
    <w:p w14:paraId="737D91BD"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Oberholzer J, Toso C, Ris F, Bucher P, Triponez F,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Lou J, Morel P. Beta cell replacement for the treatment of diabetes. Ann N Y Acad Sci 2001 Nov;944:373-87.</w:t>
      </w:r>
    </w:p>
    <w:p w14:paraId="334CF260" w14:textId="77777777" w:rsidR="001D3791" w:rsidRPr="001D3791" w:rsidRDefault="001D3791" w:rsidP="001D3791">
      <w:pPr>
        <w:spacing w:after="0" w:line="240" w:lineRule="auto"/>
        <w:rPr>
          <w:rFonts w:ascii="Arial" w:eastAsia="Times New Roman" w:hAnsi="Arial" w:cs="Arial"/>
          <w:bCs/>
          <w:sz w:val="24"/>
          <w:szCs w:val="20"/>
        </w:rPr>
      </w:pPr>
    </w:p>
    <w:p w14:paraId="29FB2A5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Seckin D,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Hizel N, Demirhan B, Erdal R. Absence of Epstein-Barr virus DNA sequences in iatrogenic Kaposi's sarcomas of renal transplant recipients. Transplant Proc. 32(3): 554-5, 2000.</w:t>
      </w:r>
    </w:p>
    <w:p w14:paraId="239305F2" w14:textId="77777777" w:rsidR="001D3791" w:rsidRPr="001D3791" w:rsidRDefault="001D3791" w:rsidP="001D3791">
      <w:pPr>
        <w:spacing w:after="0" w:line="240" w:lineRule="auto"/>
        <w:rPr>
          <w:rFonts w:ascii="Arial" w:eastAsia="Times New Roman" w:hAnsi="Arial" w:cs="Arial"/>
          <w:bCs/>
          <w:sz w:val="24"/>
          <w:szCs w:val="20"/>
        </w:rPr>
      </w:pPr>
    </w:p>
    <w:p w14:paraId="5A57E84F"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Elkhammas EA,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The Use of Basiliximab in Liver Transplantation. Clinical Challenges in Transplant Medicine. 1(2): 4-5, 2000.</w:t>
      </w:r>
    </w:p>
    <w:p w14:paraId="7977FEE7" w14:textId="77777777" w:rsidR="001D3791" w:rsidRPr="001D3791" w:rsidRDefault="001D3791" w:rsidP="001D3791">
      <w:pPr>
        <w:spacing w:after="0" w:line="240" w:lineRule="auto"/>
        <w:rPr>
          <w:rFonts w:ascii="Arial" w:eastAsia="Times New Roman" w:hAnsi="Arial" w:cs="Arial"/>
          <w:bCs/>
          <w:sz w:val="24"/>
          <w:szCs w:val="20"/>
        </w:rPr>
      </w:pPr>
    </w:p>
    <w:p w14:paraId="0B7AECD1"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Elkhammas EA, Henry ML, Davies EA, Pelletier RP, Bumgardner GL, Dorner B, Ferguson RM. Pulmonary Rhizopus infection in a diabetic renal transplant recipient. Clinical Transplantation: 14; 8-10, 2000.</w:t>
      </w:r>
    </w:p>
    <w:p w14:paraId="05DBBC03" w14:textId="77777777" w:rsidR="001D3791" w:rsidRPr="001D3791" w:rsidRDefault="001D3791" w:rsidP="001D3791">
      <w:pPr>
        <w:spacing w:after="0" w:line="240" w:lineRule="auto"/>
        <w:rPr>
          <w:rFonts w:ascii="Arial" w:eastAsia="Times New Roman" w:hAnsi="Arial" w:cs="Arial"/>
          <w:bCs/>
          <w:sz w:val="24"/>
          <w:szCs w:val="20"/>
        </w:rPr>
      </w:pPr>
    </w:p>
    <w:p w14:paraId="59C8676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Elkhammas EA,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Henry ML. Simultaneous Pancreas-Kidney Transplantation at The Ohio State University Medical Center. In: Terasaki PL, Cecka JM, Eds. Clinical Transplants 1999. Los Angeles, UCLA Tissue Typing Laboratory, 211-215.</w:t>
      </w:r>
    </w:p>
    <w:p w14:paraId="7833A99D" w14:textId="77777777" w:rsidR="001D3791" w:rsidRPr="001D3791" w:rsidRDefault="001D3791" w:rsidP="001D3791">
      <w:pPr>
        <w:spacing w:after="0" w:line="240" w:lineRule="auto"/>
        <w:rPr>
          <w:rFonts w:ascii="Arial" w:eastAsia="Times New Roman" w:hAnsi="Arial" w:cs="Arial"/>
          <w:bCs/>
          <w:sz w:val="24"/>
          <w:szCs w:val="20"/>
        </w:rPr>
      </w:pPr>
    </w:p>
    <w:p w14:paraId="70FEEC03"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Akkoc H, Koseoglu F, Bilgin N. Results of Living-Unrelated Donor Kidney Transplantation at Our Center. Transplantation Proc. 319(8): 3124-3125, 1999.</w:t>
      </w:r>
    </w:p>
    <w:p w14:paraId="7EB11237" w14:textId="77777777" w:rsidR="001D3791" w:rsidRPr="001D3791" w:rsidRDefault="001D3791" w:rsidP="001D3791">
      <w:pPr>
        <w:spacing w:after="0" w:line="240" w:lineRule="auto"/>
        <w:rPr>
          <w:rFonts w:ascii="Arial" w:eastAsia="Times New Roman" w:hAnsi="Arial" w:cs="Arial"/>
          <w:bCs/>
          <w:sz w:val="24"/>
          <w:szCs w:val="20"/>
        </w:rPr>
      </w:pPr>
    </w:p>
    <w:p w14:paraId="6A14D42B"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Isiklar I, Uzuner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Akin O, Haberal M. Is Common Femoral Artery Flow Affected by the Ipsilateral Transplanted Kidney? Transplantation Proc. 31(8): 3133-3134, 1999.</w:t>
      </w:r>
    </w:p>
    <w:p w14:paraId="3C1C7021" w14:textId="77777777" w:rsidR="001D3791" w:rsidRPr="001D3791" w:rsidRDefault="001D3791" w:rsidP="001D3791">
      <w:pPr>
        <w:spacing w:after="0" w:line="240" w:lineRule="auto"/>
        <w:rPr>
          <w:rFonts w:ascii="Arial" w:eastAsia="Times New Roman" w:hAnsi="Arial" w:cs="Arial"/>
          <w:bCs/>
          <w:sz w:val="24"/>
          <w:szCs w:val="20"/>
        </w:rPr>
      </w:pPr>
    </w:p>
    <w:p w14:paraId="2A067B2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Arslan H, Oner-Eyuboglu F, Kalpaklioglu F, Gurdogan K, Akcay S,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Haberal M. Mycobacterial Infections in Solid Organ Transplant Recipients. Transplantation Proc. 31(8): 3197-3198, 1999.</w:t>
      </w:r>
    </w:p>
    <w:p w14:paraId="55AF66DA" w14:textId="77777777" w:rsidR="001D3791" w:rsidRPr="001D3791" w:rsidRDefault="001D3791" w:rsidP="001D3791">
      <w:pPr>
        <w:spacing w:after="0" w:line="240" w:lineRule="auto"/>
        <w:rPr>
          <w:rFonts w:ascii="Arial" w:eastAsia="Times New Roman" w:hAnsi="Arial" w:cs="Arial"/>
          <w:bCs/>
          <w:sz w:val="24"/>
          <w:szCs w:val="20"/>
        </w:rPr>
      </w:pPr>
    </w:p>
    <w:p w14:paraId="4509915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Moray G, Koseoglu F, 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Bilgin N, Haberal M. Cytomegalovirus Infection in Kidney Transplant Recipients at Our Center. Transplantation Proc. 31(8): 3205-3206, 1999.</w:t>
      </w:r>
    </w:p>
    <w:p w14:paraId="1B1874EB" w14:textId="77777777" w:rsidR="001D3791" w:rsidRPr="001D3791" w:rsidRDefault="001D3791" w:rsidP="001D3791">
      <w:pPr>
        <w:spacing w:after="0" w:line="240" w:lineRule="auto"/>
        <w:ind w:left="720"/>
        <w:rPr>
          <w:rFonts w:ascii="Arial" w:eastAsia="Times New Roman" w:hAnsi="Arial" w:cs="Arial"/>
          <w:bCs/>
          <w:sz w:val="24"/>
          <w:szCs w:val="20"/>
        </w:rPr>
      </w:pPr>
    </w:p>
    <w:p w14:paraId="144A2075"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Moray G, Karakayali H, Tirnaksiz MB,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Bilgin N, Haberal M. Major Complications After Renal Transplantation: A Report of Three Cases. Transplantation Proc. 31(8): 3216-3217, 1999.</w:t>
      </w:r>
    </w:p>
    <w:p w14:paraId="7ACBEE1C"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Moray G, Ersoy E, Turan M, Bilgin N, Haberal M.  Impact of Amyloidosis on Long-Term Survival in Kidney Transplantation. Transplantation Proc. 31(8): 3221-3223, 1999.</w:t>
      </w:r>
    </w:p>
    <w:p w14:paraId="7C7A9E8E" w14:textId="77777777" w:rsidR="001D3791" w:rsidRPr="001D3791" w:rsidRDefault="001D3791" w:rsidP="001D3791">
      <w:pPr>
        <w:spacing w:after="0" w:line="240" w:lineRule="auto"/>
        <w:ind w:left="720"/>
        <w:rPr>
          <w:rFonts w:ascii="Arial" w:eastAsia="Times New Roman" w:hAnsi="Arial" w:cs="Arial"/>
          <w:bCs/>
          <w:sz w:val="24"/>
          <w:szCs w:val="20"/>
        </w:rPr>
      </w:pPr>
    </w:p>
    <w:p w14:paraId="0721AD7E"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Moray G, Ersoy E, Arsalan G, Turan M, Bilgin N, Haberal M. Incidence of Kaposi’s Sarcoma in Kidney Transplant Recipients at Our Center. Transplantation Proc. 31(8): 3237-3238, 1999</w:t>
      </w:r>
    </w:p>
    <w:p w14:paraId="320970A6" w14:textId="77777777" w:rsidR="001D3791" w:rsidRPr="001D3791" w:rsidRDefault="001D3791" w:rsidP="001D3791">
      <w:pPr>
        <w:spacing w:after="0" w:line="240" w:lineRule="auto"/>
        <w:rPr>
          <w:rFonts w:ascii="Arial" w:eastAsia="Times New Roman" w:hAnsi="Arial" w:cs="Arial"/>
          <w:bCs/>
          <w:sz w:val="24"/>
          <w:szCs w:val="20"/>
        </w:rPr>
      </w:pPr>
    </w:p>
    <w:p w14:paraId="2F335AC9"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Moray G, 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Bilgin N, Haberal M. Media Effect on Organ Donation and Transplantation. Transplantation Proc. 31(8): 3284-3285, 1999.</w:t>
      </w:r>
    </w:p>
    <w:p w14:paraId="602E99A0" w14:textId="77777777" w:rsidR="001D3791" w:rsidRPr="001D3791" w:rsidRDefault="001D3791" w:rsidP="001D3791">
      <w:pPr>
        <w:spacing w:after="0" w:line="240" w:lineRule="auto"/>
        <w:rPr>
          <w:rFonts w:ascii="Arial" w:eastAsia="Times New Roman" w:hAnsi="Arial" w:cs="Arial"/>
          <w:bCs/>
          <w:sz w:val="24"/>
          <w:szCs w:val="20"/>
        </w:rPr>
      </w:pPr>
    </w:p>
    <w:p w14:paraId="76C8695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Agildere AM, Tarhan NC, Bozdagi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Niron EA, Haberal M. Correlation of Quantitative Dynamic Magnetic Resonance Imaging Findings with Pathology Results in Renal Transplants: A Preliminary Report. Transplantation Proc. 31(8): 3312-3316, 1999.</w:t>
      </w:r>
    </w:p>
    <w:p w14:paraId="017DFCC3" w14:textId="77777777" w:rsidR="001D3791" w:rsidRPr="001D3791" w:rsidRDefault="001D3791" w:rsidP="001D3791">
      <w:pPr>
        <w:spacing w:after="0" w:line="240" w:lineRule="auto"/>
        <w:rPr>
          <w:rFonts w:ascii="Arial" w:eastAsia="Times New Roman" w:hAnsi="Arial" w:cs="Arial"/>
          <w:bCs/>
          <w:sz w:val="24"/>
          <w:szCs w:val="20"/>
        </w:rPr>
      </w:pPr>
    </w:p>
    <w:p w14:paraId="5956635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Agildere AM, Tutar NU,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Boyvat F, Coskun M, Haberal M. Renal Magnetic Resonance Angiography with Gd-DTPA in Living Renal Transplant Donors. Transplantation Proc. 31(8): 3317-3319, 1999.</w:t>
      </w:r>
    </w:p>
    <w:p w14:paraId="622DB14F" w14:textId="77777777" w:rsidR="001D3791" w:rsidRPr="001D3791" w:rsidRDefault="001D3791" w:rsidP="001D3791">
      <w:pPr>
        <w:spacing w:after="0" w:line="240" w:lineRule="auto"/>
        <w:rPr>
          <w:rFonts w:ascii="Arial" w:eastAsia="Times New Roman" w:hAnsi="Arial" w:cs="Arial"/>
          <w:bCs/>
          <w:sz w:val="24"/>
          <w:szCs w:val="20"/>
        </w:rPr>
      </w:pPr>
    </w:p>
    <w:p w14:paraId="0DF80B8E"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Isiklar I, Uzuner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Haberal M. Early Postoperative Ultrasound of Normally Functioning Transplanted Kidneys: Abnormal Findings and Their Significance. Transplant Proc., 31(8): 3320-3323,1999.</w:t>
      </w:r>
    </w:p>
    <w:p w14:paraId="7FDFF09E" w14:textId="77777777" w:rsidR="001D3791" w:rsidRPr="001D3791" w:rsidRDefault="001D3791" w:rsidP="001D3791">
      <w:pPr>
        <w:spacing w:after="0" w:line="240" w:lineRule="auto"/>
        <w:rPr>
          <w:rFonts w:ascii="Arial" w:eastAsia="Times New Roman" w:hAnsi="Arial" w:cs="Arial"/>
          <w:bCs/>
          <w:sz w:val="24"/>
          <w:szCs w:val="20"/>
        </w:rPr>
      </w:pPr>
    </w:p>
    <w:p w14:paraId="4D1ED9C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Aktas A,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Moray G, Karakayali H, Haberal M. Comparison of the Scintigraphically Determined Funtion of the Transplanted Kidney Before and After Transplantation. Transplantation Proc. 31(8): 3324- 3325, 1999.</w:t>
      </w:r>
    </w:p>
    <w:p w14:paraId="33959537" w14:textId="77777777" w:rsidR="001D3791" w:rsidRPr="001D3791" w:rsidRDefault="001D3791" w:rsidP="001D3791">
      <w:pPr>
        <w:spacing w:after="0" w:line="240" w:lineRule="auto"/>
        <w:rPr>
          <w:rFonts w:ascii="Arial" w:eastAsia="Times New Roman" w:hAnsi="Arial" w:cs="Arial"/>
          <w:bCs/>
          <w:sz w:val="24"/>
          <w:szCs w:val="20"/>
        </w:rPr>
      </w:pPr>
    </w:p>
    <w:p w14:paraId="0C8A245E"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Isiklar I, Aktas A, Uzuner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Haberal M. Power Doppler Ultrasonography Compared with Scintigraphy in the Diagnosis of Renal Allograft Dysfunction. Transplantation Proc. 31(8): 3330-3331, 1999.</w:t>
      </w:r>
    </w:p>
    <w:p w14:paraId="2AA1E545" w14:textId="77777777" w:rsidR="001D3791" w:rsidRPr="001D3791" w:rsidRDefault="001D3791" w:rsidP="001D3791">
      <w:pPr>
        <w:spacing w:after="0" w:line="240" w:lineRule="auto"/>
        <w:rPr>
          <w:rFonts w:ascii="Arial" w:eastAsia="Times New Roman" w:hAnsi="Arial" w:cs="Arial"/>
          <w:bCs/>
          <w:sz w:val="24"/>
          <w:szCs w:val="20"/>
        </w:rPr>
      </w:pPr>
    </w:p>
    <w:p w14:paraId="1FE5479C"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lastRenderedPageBreak/>
        <w:t xml:space="preserve">Haberal M, 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Ozyaylali I, Turan M, Bilgin N. Cadaveric Kidney Transplantation: Effect of Cold Ischemia Time and HLA Match. Transplantation Proc., 31(8): 3336-3337, 1999.</w:t>
      </w:r>
    </w:p>
    <w:p w14:paraId="39F8E059" w14:textId="77777777" w:rsidR="001D3791" w:rsidRPr="001D3791" w:rsidRDefault="001D3791" w:rsidP="001D3791">
      <w:pPr>
        <w:spacing w:after="0" w:line="240" w:lineRule="auto"/>
        <w:rPr>
          <w:rFonts w:ascii="Arial" w:eastAsia="Times New Roman" w:hAnsi="Arial" w:cs="Arial"/>
          <w:bCs/>
          <w:sz w:val="24"/>
          <w:szCs w:val="20"/>
        </w:rPr>
      </w:pPr>
    </w:p>
    <w:p w14:paraId="1BC38469"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Ozdemir N, Guz G, Muderrisoglu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Arat Z, Pekkara O, Haberal M. Ambulatory Blood Pressure Monitoring in Potential Renal Transplant Donors. Transplantation Proc., 31(8): 3369-3370, 1999.</w:t>
      </w:r>
    </w:p>
    <w:p w14:paraId="36BB6DF6" w14:textId="77777777" w:rsidR="001D3791" w:rsidRPr="001D3791" w:rsidRDefault="001D3791" w:rsidP="001D3791">
      <w:pPr>
        <w:spacing w:after="0" w:line="240" w:lineRule="auto"/>
        <w:rPr>
          <w:rFonts w:ascii="Arial" w:eastAsia="Times New Roman" w:hAnsi="Arial" w:cs="Arial"/>
          <w:bCs/>
          <w:sz w:val="24"/>
          <w:szCs w:val="20"/>
        </w:rPr>
      </w:pPr>
    </w:p>
    <w:p w14:paraId="4F764A9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Ozyaylali I, Turan M, Bilgin N. Cadaveric Kidney Transplantation: Effect of Cold Ischemia Time and HLA Match. Transplantation Proc., 31(8): 3336-3337, 1999.</w:t>
      </w:r>
    </w:p>
    <w:p w14:paraId="08183CA1"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Seckin D, Ozcan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Hizel N, Haberal M. The Koebner phenomenon in Kaposi’s sarcoma in a renal transplant recipient. BJD 139 (2): 346-348, 1998.</w:t>
      </w:r>
    </w:p>
    <w:p w14:paraId="24DAA1B0" w14:textId="77777777" w:rsidR="001D3791" w:rsidRPr="001D3791" w:rsidRDefault="001D3791" w:rsidP="001D3791">
      <w:pPr>
        <w:spacing w:after="0" w:line="240" w:lineRule="auto"/>
        <w:ind w:left="720"/>
        <w:rPr>
          <w:rFonts w:ascii="Arial" w:eastAsia="Times New Roman" w:hAnsi="Arial" w:cs="Arial"/>
          <w:bCs/>
          <w:sz w:val="24"/>
          <w:szCs w:val="20"/>
        </w:rPr>
      </w:pPr>
    </w:p>
    <w:p w14:paraId="7279B56D"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Hizel N, Akkoc H, Senel F, Bilgin N, Haberal M. Kaposi sarcoma associated Herpesvirus/Human Herpesvirus type 8 and Epstein-Barr virus in immunosuppressed renal transplant recipients. Transplant Proc. 30 (7): 3166-3167, 1998.</w:t>
      </w:r>
    </w:p>
    <w:p w14:paraId="4232044B" w14:textId="77777777" w:rsidR="001D3791" w:rsidRPr="001D3791" w:rsidRDefault="001D3791" w:rsidP="001D3791">
      <w:pPr>
        <w:spacing w:after="0" w:line="240" w:lineRule="auto"/>
        <w:rPr>
          <w:rFonts w:ascii="Arial" w:eastAsia="Times New Roman" w:hAnsi="Arial" w:cs="Arial"/>
          <w:bCs/>
          <w:sz w:val="24"/>
          <w:szCs w:val="20"/>
        </w:rPr>
      </w:pPr>
    </w:p>
    <w:p w14:paraId="13DB881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Moray G., Ozdemir FN., Hizel N., Haberal M. Comparison of serum lipids, lipoproteins, and fibrinogen in patients with kidney transplantation and hemodialysis. Transplant. Proc. 30(5): 2052-2053, 1998.</w:t>
      </w:r>
    </w:p>
    <w:p w14:paraId="6800A1D6" w14:textId="77777777" w:rsidR="001D3791" w:rsidRPr="001D3791" w:rsidRDefault="001D3791" w:rsidP="001D3791">
      <w:pPr>
        <w:spacing w:after="0" w:line="240" w:lineRule="auto"/>
        <w:rPr>
          <w:rFonts w:ascii="Arial" w:eastAsia="Times New Roman" w:hAnsi="Arial" w:cs="Arial"/>
          <w:bCs/>
          <w:sz w:val="24"/>
          <w:szCs w:val="20"/>
        </w:rPr>
      </w:pPr>
    </w:p>
    <w:p w14:paraId="7B4D7384"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Erten Y., Ozdemir FN., Demirhan B., 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Akkoc H. A case of Fabry’s disease with normal kidney function at 10 years after successful renal transplantation. Transplant. Proc. 30(3): 842-843, 1998.</w:t>
      </w:r>
    </w:p>
    <w:p w14:paraId="65559AEB" w14:textId="77777777" w:rsidR="001D3791" w:rsidRPr="001D3791" w:rsidRDefault="001D3791" w:rsidP="001D3791">
      <w:pPr>
        <w:spacing w:after="0" w:line="240" w:lineRule="auto"/>
        <w:rPr>
          <w:rFonts w:ascii="Arial" w:eastAsia="Times New Roman" w:hAnsi="Arial" w:cs="Arial"/>
          <w:bCs/>
          <w:sz w:val="24"/>
          <w:szCs w:val="20"/>
        </w:rPr>
      </w:pPr>
    </w:p>
    <w:p w14:paraId="20250EE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Isiklar I., Akin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Niron EA. Effects of renal transplantation on body composition. Transplant. Proc. 30(3): 831-832, 1998.</w:t>
      </w:r>
    </w:p>
    <w:p w14:paraId="48B96C1D" w14:textId="77777777" w:rsidR="001D3791" w:rsidRPr="001D3791" w:rsidRDefault="001D3791" w:rsidP="001D3791">
      <w:pPr>
        <w:spacing w:after="0" w:line="240" w:lineRule="auto"/>
        <w:rPr>
          <w:rFonts w:ascii="Arial" w:eastAsia="Times New Roman" w:hAnsi="Arial" w:cs="Arial"/>
          <w:bCs/>
          <w:sz w:val="24"/>
          <w:szCs w:val="20"/>
        </w:rPr>
      </w:pPr>
    </w:p>
    <w:p w14:paraId="0C75773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Isiklar I., Akin 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Niron EA. Changes in bone mineral density after renal transplantation. Transplant. Proc. 30(3): 814-815, 1998.</w:t>
      </w:r>
    </w:p>
    <w:p w14:paraId="116B5B4A" w14:textId="77777777" w:rsidR="001D3791" w:rsidRPr="001D3791" w:rsidRDefault="001D3791" w:rsidP="001D3791">
      <w:pPr>
        <w:spacing w:after="0" w:line="240" w:lineRule="auto"/>
        <w:rPr>
          <w:rFonts w:ascii="Arial" w:eastAsia="Times New Roman" w:hAnsi="Arial" w:cs="Arial"/>
          <w:bCs/>
          <w:sz w:val="24"/>
          <w:szCs w:val="20"/>
        </w:rPr>
      </w:pPr>
    </w:p>
    <w:p w14:paraId="5E99E55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Seckin D., Gulec TO.,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xml:space="preserve"> Bilgin N. Renal transplantation and skin disease. Transplant. Proc. 30(3): 802-804, 1998.</w:t>
      </w:r>
    </w:p>
    <w:p w14:paraId="51005B67" w14:textId="77777777" w:rsidR="001D3791" w:rsidRPr="001D3791" w:rsidRDefault="001D3791" w:rsidP="001D3791">
      <w:pPr>
        <w:spacing w:after="0" w:line="240" w:lineRule="auto"/>
        <w:rPr>
          <w:rFonts w:ascii="Arial" w:eastAsia="Times New Roman" w:hAnsi="Arial" w:cs="Arial"/>
          <w:bCs/>
          <w:sz w:val="24"/>
          <w:szCs w:val="20"/>
        </w:rPr>
      </w:pPr>
    </w:p>
    <w:p w14:paraId="15BF509E"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Aktas A., Isiklar I., Gulaldi NCM.,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Demirhan B. Sensitivity of radionuclide imaging, gray-scale US and doppler US based on the grade of acute rejection. Transplant Proc. 30(3): 786-787, 1998.</w:t>
      </w:r>
    </w:p>
    <w:p w14:paraId="67847AD6" w14:textId="77777777" w:rsidR="001D3791" w:rsidRPr="001D3791" w:rsidRDefault="001D3791" w:rsidP="001D3791">
      <w:pPr>
        <w:spacing w:after="0" w:line="240" w:lineRule="auto"/>
        <w:rPr>
          <w:rFonts w:ascii="Arial" w:eastAsia="Times New Roman" w:hAnsi="Arial" w:cs="Arial"/>
          <w:bCs/>
          <w:sz w:val="24"/>
          <w:szCs w:val="20"/>
        </w:rPr>
      </w:pPr>
    </w:p>
    <w:p w14:paraId="606961D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sz w:val="24"/>
          <w:szCs w:val="20"/>
        </w:rPr>
        <w:t xml:space="preserve">Moray G., Karakayali H., Yildirim S., </w:t>
      </w:r>
      <w:r w:rsidRPr="001D3791">
        <w:rPr>
          <w:rFonts w:ascii="Arial" w:eastAsia="Times New Roman" w:hAnsi="Arial" w:cs="Arial"/>
          <w:b/>
          <w:sz w:val="24"/>
          <w:szCs w:val="20"/>
        </w:rPr>
        <w:t>Demirag A</w:t>
      </w:r>
      <w:r w:rsidRPr="001D3791">
        <w:rPr>
          <w:rFonts w:ascii="Arial" w:eastAsia="Times New Roman" w:hAnsi="Arial" w:cs="Arial"/>
          <w:sz w:val="24"/>
          <w:szCs w:val="20"/>
        </w:rPr>
        <w:t>., Bilgin N. Fifteen years of experience in vascular access surgery. Transplant Proc. 30(3): 764-766, 1998.</w:t>
      </w:r>
    </w:p>
    <w:p w14:paraId="45DB9035" w14:textId="77777777" w:rsidR="001D3791" w:rsidRPr="001D3791" w:rsidRDefault="001D3791" w:rsidP="001D3791">
      <w:pPr>
        <w:spacing w:after="0" w:line="240" w:lineRule="auto"/>
        <w:rPr>
          <w:rFonts w:ascii="Arial" w:eastAsia="Times New Roman" w:hAnsi="Arial" w:cs="Arial"/>
          <w:bCs/>
          <w:sz w:val="24"/>
          <w:szCs w:val="20"/>
        </w:rPr>
      </w:pPr>
    </w:p>
    <w:p w14:paraId="13381AF2"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lastRenderedPageBreak/>
        <w:t xml:space="preserve">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Arslan G., Koseoglu F., Akkoc H., Bilgin N. Long-term patient and and graft survival rates in renal transplantation. Transplant Proc. 30(3): 762-763, 1998.</w:t>
      </w:r>
    </w:p>
    <w:p w14:paraId="6A6E79A6" w14:textId="77777777" w:rsidR="001D3791" w:rsidRPr="001D3791" w:rsidRDefault="001D3791" w:rsidP="001D3791">
      <w:pPr>
        <w:spacing w:after="0" w:line="240" w:lineRule="auto"/>
        <w:rPr>
          <w:rFonts w:ascii="Arial" w:eastAsia="Times New Roman" w:hAnsi="Arial" w:cs="Arial"/>
          <w:bCs/>
          <w:sz w:val="24"/>
          <w:szCs w:val="20"/>
        </w:rPr>
      </w:pPr>
    </w:p>
    <w:p w14:paraId="2B3DB6F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Moray G., Karakayali H., Arslan G., Turan M., Akkoc H., Bilgin N. Renal transplantation program in our center.Transplant Proc. 30(3): 759-761, 1998.</w:t>
      </w:r>
    </w:p>
    <w:p w14:paraId="799FE2A9" w14:textId="77777777" w:rsidR="001D3791" w:rsidRPr="001D3791" w:rsidRDefault="001D3791" w:rsidP="001D3791">
      <w:pPr>
        <w:spacing w:after="0" w:line="240" w:lineRule="auto"/>
        <w:rPr>
          <w:rFonts w:ascii="Arial" w:eastAsia="Times New Roman" w:hAnsi="Arial" w:cs="Arial"/>
          <w:bCs/>
          <w:sz w:val="24"/>
          <w:szCs w:val="20"/>
        </w:rPr>
      </w:pPr>
    </w:p>
    <w:p w14:paraId="05C7668F"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Peskircioglu L., Tekin MI.,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Karakayali H., Ozkardes H. Evaluation of erectile function in patients with renal transplantation. Transplant Proc. 30(3): 747-749, 1998.</w:t>
      </w:r>
    </w:p>
    <w:p w14:paraId="4DB6247C"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Bilgin N., 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Arslan G., Akkoc H., Turan M. Outcome of renal transplantation from elderly donors. Transplant Proc. 30(3): 744-746, 1998.</w:t>
      </w:r>
    </w:p>
    <w:p w14:paraId="5FA28D26" w14:textId="77777777" w:rsidR="001D3791" w:rsidRPr="001D3791" w:rsidRDefault="001D3791" w:rsidP="001D3791">
      <w:pPr>
        <w:spacing w:after="0" w:line="240" w:lineRule="auto"/>
        <w:rPr>
          <w:rFonts w:ascii="Arial" w:eastAsia="Times New Roman" w:hAnsi="Arial" w:cs="Arial"/>
          <w:bCs/>
          <w:sz w:val="24"/>
          <w:szCs w:val="20"/>
        </w:rPr>
      </w:pPr>
    </w:p>
    <w:p w14:paraId="7A0DDE6A"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Moray G., Karakayali H., Akkoc H., Turan M., Bilgin N. Graft survival rates in kidney transplant recipients of different blood groups. Transplant. Proc. 30(3): 741-743, 1998.</w:t>
      </w:r>
    </w:p>
    <w:p w14:paraId="011A9321" w14:textId="77777777" w:rsidR="001D3791" w:rsidRPr="001D3791" w:rsidRDefault="001D3791" w:rsidP="001D3791">
      <w:pPr>
        <w:spacing w:after="0" w:line="240" w:lineRule="auto"/>
        <w:rPr>
          <w:rFonts w:ascii="Arial" w:eastAsia="Times New Roman" w:hAnsi="Arial" w:cs="Arial"/>
          <w:bCs/>
          <w:sz w:val="24"/>
          <w:szCs w:val="20"/>
        </w:rPr>
      </w:pPr>
    </w:p>
    <w:p w14:paraId="738B0DF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Karakayali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Moray G, Arslan G, Akkoc H, Bilgin N. Outcome of pediatric renal transplantation and utilization of cadaveric donors under age of five. Transplant. Proc. 30(3): 738-740, 1998.</w:t>
      </w:r>
    </w:p>
    <w:p w14:paraId="38A38051" w14:textId="77777777" w:rsidR="001D3791" w:rsidRPr="001D3791" w:rsidRDefault="001D3791" w:rsidP="001D3791">
      <w:pPr>
        <w:spacing w:after="0" w:line="240" w:lineRule="auto"/>
        <w:rPr>
          <w:rFonts w:ascii="Arial" w:eastAsia="Times New Roman" w:hAnsi="Arial" w:cs="Arial"/>
          <w:bCs/>
          <w:sz w:val="24"/>
          <w:szCs w:val="20"/>
        </w:rPr>
      </w:pPr>
    </w:p>
    <w:p w14:paraId="737E82A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Karakayali H, Moray G,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Yildirim S, Bilgin N. Long-term follow-up of 102 living kidney donors. Transplant. Proc., 30(3): 721-723, 1998.</w:t>
      </w:r>
    </w:p>
    <w:p w14:paraId="5767621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A,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Bilgin N, Arslan G, Buyukpamukcu N. Immunosuppressive protocols at transplantation centers in Turkey. Transplant.Proc., 27(5): 2776-2777, 1995.</w:t>
      </w:r>
    </w:p>
    <w:p w14:paraId="3429E38B" w14:textId="77777777" w:rsidR="001D3791" w:rsidRPr="001D3791" w:rsidRDefault="001D3791" w:rsidP="001D3791">
      <w:pPr>
        <w:spacing w:after="0" w:line="240" w:lineRule="auto"/>
        <w:ind w:left="720"/>
        <w:rPr>
          <w:rFonts w:ascii="Arial" w:eastAsia="Times New Roman" w:hAnsi="Arial" w:cs="Arial"/>
          <w:bCs/>
          <w:sz w:val="24"/>
          <w:szCs w:val="20"/>
        </w:rPr>
      </w:pPr>
    </w:p>
    <w:p w14:paraId="460B1C45"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A,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Cohen B, Turan M, Erdogan H, Arslan G, Bilgin N. The cadaver kidney transplantation in Turkey. Transplant. Proc., 27(5): 2768-2769, 1995.</w:t>
      </w:r>
    </w:p>
    <w:p w14:paraId="33485590" w14:textId="77777777" w:rsidR="001D3791" w:rsidRPr="001D3791" w:rsidRDefault="001D3791" w:rsidP="001D3791">
      <w:pPr>
        <w:spacing w:after="0" w:line="240" w:lineRule="auto"/>
        <w:rPr>
          <w:rFonts w:ascii="Arial" w:eastAsia="Times New Roman" w:hAnsi="Arial" w:cs="Arial"/>
          <w:bCs/>
          <w:sz w:val="24"/>
          <w:szCs w:val="20"/>
        </w:rPr>
      </w:pPr>
    </w:p>
    <w:p w14:paraId="79074EA0"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Cohen B, Turan M, Arslan G, Bilgin N. Microbiologic analysis of preservation solutions in cadaveric kidney transplantation. Transplant. Proc., 27(5): 2697-2698, 1995.</w:t>
      </w:r>
    </w:p>
    <w:p w14:paraId="28603DBF" w14:textId="77777777" w:rsidR="001D3791" w:rsidRPr="001D3791" w:rsidRDefault="001D3791" w:rsidP="001D3791">
      <w:pPr>
        <w:spacing w:after="0" w:line="240" w:lineRule="auto"/>
        <w:rPr>
          <w:rFonts w:ascii="Arial" w:eastAsia="Times New Roman" w:hAnsi="Arial" w:cs="Arial"/>
          <w:bCs/>
          <w:sz w:val="24"/>
          <w:szCs w:val="20"/>
        </w:rPr>
      </w:pPr>
    </w:p>
    <w:p w14:paraId="0F2D985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Turan M, Bilgin N, Buyukpamukcu N, Arslan G. The influence of HLA matching on the incidence of cytomegalovirus infection in living-related renal transplantation. Transplant. Proc. 27(5): 2687-2690, 1995.</w:t>
      </w:r>
    </w:p>
    <w:p w14:paraId="6339EDD0" w14:textId="77777777" w:rsidR="001D3791" w:rsidRPr="001D3791" w:rsidRDefault="001D3791" w:rsidP="001D3791">
      <w:pPr>
        <w:spacing w:after="0" w:line="240" w:lineRule="auto"/>
        <w:rPr>
          <w:rFonts w:ascii="Arial" w:eastAsia="Times New Roman" w:hAnsi="Arial" w:cs="Arial"/>
          <w:bCs/>
          <w:sz w:val="24"/>
          <w:szCs w:val="20"/>
        </w:rPr>
      </w:pPr>
    </w:p>
    <w:p w14:paraId="406524D8"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Haberal M. Telatar H,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Boyacioglu S, Bilgin N. Is needle biopsy mandatory for donor selection in live donor segmental liver transplantation? Transplant. Proc. 27(5): 2605-2606, 1995.</w:t>
      </w:r>
    </w:p>
    <w:p w14:paraId="03435BF9" w14:textId="77777777" w:rsidR="001D3791" w:rsidRPr="001D3791" w:rsidRDefault="001D3791" w:rsidP="001D3791">
      <w:pPr>
        <w:spacing w:after="0" w:line="240" w:lineRule="auto"/>
        <w:rPr>
          <w:rFonts w:ascii="Arial" w:eastAsia="Times New Roman" w:hAnsi="Arial" w:cs="Arial"/>
          <w:bCs/>
          <w:sz w:val="24"/>
          <w:szCs w:val="20"/>
        </w:rPr>
      </w:pPr>
    </w:p>
    <w:p w14:paraId="4A2C0957"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lastRenderedPageBreak/>
        <w:t xml:space="preserve">Tuncay C.I.,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Ak G., and Haberal M. Musculoskeletal findings after kidney transplantation. Transplant. Proc. 27(5): 2581-2582, 1995.</w:t>
      </w:r>
    </w:p>
    <w:p w14:paraId="166F3D0E" w14:textId="77777777" w:rsidR="001D3791" w:rsidRPr="001D3791" w:rsidRDefault="001D3791" w:rsidP="001D3791">
      <w:pPr>
        <w:spacing w:after="0" w:line="240" w:lineRule="auto"/>
        <w:rPr>
          <w:rFonts w:ascii="Arial" w:eastAsia="Times New Roman" w:hAnsi="Arial" w:cs="Arial"/>
          <w:bCs/>
          <w:sz w:val="24"/>
          <w:szCs w:val="20"/>
        </w:rPr>
      </w:pPr>
    </w:p>
    <w:p w14:paraId="4486028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Engin A., Altan N, Ercan S.Z. Ersoy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Changes in gastric mucosal histamine and prostaglandin E2-like activities in relation to portal somatostatin following small bowel resection in guinea pigs. Prostoglandins Leukot. Essent. Fatty Acids. 48: 319-321, 1993.</w:t>
      </w:r>
    </w:p>
    <w:p w14:paraId="641BB09C" w14:textId="77777777" w:rsidR="001D3791" w:rsidRPr="001D3791" w:rsidRDefault="001D3791" w:rsidP="001D3791">
      <w:pPr>
        <w:spacing w:after="0" w:line="240" w:lineRule="auto"/>
        <w:rPr>
          <w:rFonts w:ascii="Arial" w:eastAsia="Times New Roman" w:hAnsi="Arial" w:cs="Arial"/>
          <w:bCs/>
          <w:sz w:val="24"/>
          <w:szCs w:val="20"/>
        </w:rPr>
      </w:pPr>
    </w:p>
    <w:p w14:paraId="15533A06"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
          <w:bCs/>
          <w:sz w:val="24"/>
          <w:szCs w:val="20"/>
        </w:rPr>
        <w:t>Demirag A</w:t>
      </w:r>
      <w:r w:rsidRPr="001D3791">
        <w:rPr>
          <w:rFonts w:ascii="Arial" w:eastAsia="Times New Roman" w:hAnsi="Arial" w:cs="Arial"/>
          <w:bCs/>
          <w:sz w:val="24"/>
          <w:szCs w:val="20"/>
        </w:rPr>
        <w:t>., Nurlu H., Gurer A., Turkyilmaz Z., and Oguz M. Spontaneous perforation of rectum and rectosigmoid junction. Case report. Mater. Med. Pol. 25(Fasc.1 (85)). 47-48, 1993.</w:t>
      </w:r>
    </w:p>
    <w:p w14:paraId="34E5BA7E"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Yilmaz E.,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and Gokok N.H. Gastrointestinal fistulas. Mater. Med. Pol. 24(Fasc. 1(81)): 50-51, 1992.</w:t>
      </w:r>
    </w:p>
    <w:p w14:paraId="6C304418" w14:textId="77777777" w:rsidR="001D3791" w:rsidRPr="001D3791" w:rsidRDefault="001D3791" w:rsidP="001D3791">
      <w:pPr>
        <w:spacing w:after="0" w:line="240" w:lineRule="auto"/>
        <w:ind w:left="1440"/>
        <w:rPr>
          <w:rFonts w:ascii="Arial" w:eastAsia="Times New Roman" w:hAnsi="Arial" w:cs="Arial"/>
          <w:bCs/>
          <w:sz w:val="24"/>
          <w:szCs w:val="20"/>
        </w:rPr>
      </w:pPr>
    </w:p>
    <w:p w14:paraId="12B14222" w14:textId="77777777" w:rsidR="001D3791" w:rsidRPr="001D3791" w:rsidRDefault="001D3791" w:rsidP="001D3791">
      <w:pPr>
        <w:numPr>
          <w:ilvl w:val="0"/>
          <w:numId w:val="24"/>
        </w:numPr>
        <w:spacing w:after="0" w:line="240" w:lineRule="auto"/>
        <w:ind w:left="1440" w:hanging="720"/>
        <w:rPr>
          <w:rFonts w:ascii="Arial" w:eastAsia="Times New Roman" w:hAnsi="Arial" w:cs="Arial"/>
          <w:bCs/>
          <w:sz w:val="24"/>
          <w:szCs w:val="20"/>
        </w:rPr>
      </w:pPr>
      <w:r w:rsidRPr="001D3791">
        <w:rPr>
          <w:rFonts w:ascii="Arial" w:eastAsia="Times New Roman" w:hAnsi="Arial" w:cs="Arial"/>
          <w:bCs/>
          <w:sz w:val="24"/>
          <w:szCs w:val="20"/>
        </w:rPr>
        <w:t xml:space="preserve">Cizmeli M.O., </w:t>
      </w:r>
      <w:r w:rsidRPr="001D3791">
        <w:rPr>
          <w:rFonts w:ascii="Arial" w:eastAsia="Times New Roman" w:hAnsi="Arial" w:cs="Arial"/>
          <w:b/>
          <w:bCs/>
          <w:sz w:val="24"/>
          <w:szCs w:val="20"/>
        </w:rPr>
        <w:t>Demirag A</w:t>
      </w:r>
      <w:r w:rsidRPr="001D3791">
        <w:rPr>
          <w:rFonts w:ascii="Arial" w:eastAsia="Times New Roman" w:hAnsi="Arial" w:cs="Arial"/>
          <w:bCs/>
          <w:sz w:val="24"/>
          <w:szCs w:val="20"/>
        </w:rPr>
        <w:t>., Durmus O., and Ilgit F. Acute appendicitis associated with pneumoperitoneum. BJCP. 44(12): 646-647, 1990.</w:t>
      </w:r>
    </w:p>
    <w:p w14:paraId="3542DE1B" w14:textId="77777777" w:rsidR="001D3791" w:rsidRPr="001D3791" w:rsidRDefault="001D3791" w:rsidP="001D3791">
      <w:pPr>
        <w:spacing w:after="0" w:line="240" w:lineRule="auto"/>
        <w:ind w:left="1440"/>
        <w:rPr>
          <w:rFonts w:ascii="Arial" w:eastAsia="Times New Roman" w:hAnsi="Arial" w:cs="Arial"/>
          <w:bCs/>
          <w:sz w:val="24"/>
          <w:szCs w:val="20"/>
        </w:rPr>
      </w:pPr>
    </w:p>
    <w:p w14:paraId="614F7DC9"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Karacaoğlu E, Kalaycı M, </w:t>
      </w:r>
      <w:r w:rsidRPr="001D3791">
        <w:rPr>
          <w:rFonts w:ascii="Arial" w:eastAsia="Times New Roman" w:hAnsi="Arial" w:cs="Arial"/>
          <w:b/>
          <w:sz w:val="24"/>
          <w:szCs w:val="20"/>
        </w:rPr>
        <w:t>Demirag A</w:t>
      </w:r>
      <w:r w:rsidRPr="001D3791">
        <w:rPr>
          <w:rFonts w:ascii="Arial" w:eastAsia="Times New Roman" w:hAnsi="Arial" w:cs="Arial"/>
          <w:sz w:val="24"/>
          <w:szCs w:val="20"/>
        </w:rPr>
        <w:t>. Juvenile giant fibroadenoma and its effect on developing breast tissue. Yeditepe Medical Journal. 1(2):31-35, 2007.</w:t>
      </w:r>
    </w:p>
    <w:p w14:paraId="419968E7"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355A3A70"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Seckin D., </w:t>
      </w:r>
      <w:r w:rsidRPr="001D3791">
        <w:rPr>
          <w:rFonts w:ascii="Arial" w:eastAsia="Times New Roman" w:hAnsi="Arial" w:cs="Arial"/>
          <w:b/>
          <w:sz w:val="24"/>
          <w:szCs w:val="20"/>
        </w:rPr>
        <w:t>Demirag A</w:t>
      </w:r>
      <w:r w:rsidRPr="001D3791">
        <w:rPr>
          <w:rFonts w:ascii="Arial" w:eastAsia="Times New Roman" w:hAnsi="Arial" w:cs="Arial"/>
          <w:sz w:val="24"/>
          <w:szCs w:val="20"/>
        </w:rPr>
        <w:t>., Hizel N. The presence of Human Herpesvirus type 8 (HHV-8) in a renal transplant recipient with Kaposi’s sarcoma. Turkish archives of Dermatology and Syphilology. 31(4): 174-176, 1997.</w:t>
      </w:r>
    </w:p>
    <w:p w14:paraId="6180B054"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20F977F6"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xml:space="preserve"> Tolerance induction in transplantation. Dialysis Transplantation and Burn. 9(3): 37-44, 1997.</w:t>
      </w:r>
    </w:p>
    <w:p w14:paraId="1D7BCBFF"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314DAEE2"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Arslan H., Tuncbilek S.,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Koseoglu F., Haberal M. Relation between fever and infection in renal transplantation. Dialysis Transplantation and Burn. 9(3): 26-28, 1997.</w:t>
      </w:r>
    </w:p>
    <w:p w14:paraId="0C3AE541"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4A799739"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Isiklar I., Bozkurt B., </w:t>
      </w:r>
      <w:r w:rsidRPr="001D3791">
        <w:rPr>
          <w:rFonts w:ascii="Arial" w:eastAsia="Times New Roman" w:hAnsi="Arial" w:cs="Arial"/>
          <w:b/>
          <w:sz w:val="24"/>
          <w:szCs w:val="20"/>
        </w:rPr>
        <w:t>Demirag A</w:t>
      </w:r>
      <w:r w:rsidRPr="001D3791">
        <w:rPr>
          <w:rFonts w:ascii="Arial" w:eastAsia="Times New Roman" w:hAnsi="Arial" w:cs="Arial"/>
          <w:sz w:val="24"/>
          <w:szCs w:val="20"/>
        </w:rPr>
        <w:t>., Boyvat F., Niron EA., Haberal M. The value of ultrasonography for the diagnosis and evaluation of response to therapy of lymphoceles following renal transplantation. Dialysis Transplantation and Burn. 9(3): 21-25, 1997.</w:t>
      </w:r>
    </w:p>
    <w:p w14:paraId="35AB50C8"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0846D1CA"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Cuhadaroglu S., Velidedeoglu E., </w:t>
      </w:r>
      <w:r w:rsidRPr="001D3791">
        <w:rPr>
          <w:rFonts w:ascii="Arial" w:eastAsia="Times New Roman" w:hAnsi="Arial" w:cs="Arial"/>
          <w:b/>
          <w:sz w:val="24"/>
          <w:szCs w:val="20"/>
        </w:rPr>
        <w:t>Demirag A</w:t>
      </w:r>
      <w:r w:rsidRPr="001D3791">
        <w:rPr>
          <w:rFonts w:ascii="Arial" w:eastAsia="Times New Roman" w:hAnsi="Arial" w:cs="Arial"/>
          <w:sz w:val="24"/>
          <w:szCs w:val="20"/>
        </w:rPr>
        <w:t>., Tugcu M., and Haberal M. Cadaver kidney transplantation in our center. Dialysis, Transplantation &amp; Burn. 7(1): 69-72, 1993.</w:t>
      </w:r>
    </w:p>
    <w:p w14:paraId="1FEAF0A7"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131EE7F9"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Ezberci F., Tekin E., Taneri F., and Oguz M. Midgut non-rotation anomaly in adult. Gazi Medical Journal 4: 217-219, 1993.</w:t>
      </w:r>
    </w:p>
    <w:p w14:paraId="23B602DE"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1898B619"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Cizmeli M.O., and Oguz M. Radiologic findings of acute appendicitis. Surgical Bulletin (Turkish). 2(1): 27, 1993.</w:t>
      </w:r>
    </w:p>
    <w:p w14:paraId="358EA072" w14:textId="77777777" w:rsidR="001D3791" w:rsidRPr="001D3791" w:rsidRDefault="001D3791" w:rsidP="001D3791">
      <w:pPr>
        <w:spacing w:after="0" w:line="240" w:lineRule="auto"/>
        <w:ind w:left="1440" w:hanging="720"/>
        <w:rPr>
          <w:rFonts w:ascii="Arial" w:eastAsia="Times New Roman" w:hAnsi="Arial" w:cs="Arial"/>
          <w:sz w:val="24"/>
          <w:szCs w:val="20"/>
        </w:rPr>
      </w:pPr>
    </w:p>
    <w:p w14:paraId="3BADF434"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sz w:val="24"/>
          <w:szCs w:val="20"/>
        </w:rPr>
        <w:t xml:space="preserve">Koc C., Koc E, and </w:t>
      </w:r>
      <w:r w:rsidRPr="001D3791">
        <w:rPr>
          <w:rFonts w:ascii="Arial" w:eastAsia="Times New Roman" w:hAnsi="Arial" w:cs="Arial"/>
          <w:b/>
          <w:sz w:val="24"/>
          <w:szCs w:val="20"/>
        </w:rPr>
        <w:t>Demirag A</w:t>
      </w:r>
      <w:r w:rsidRPr="001D3791">
        <w:rPr>
          <w:rFonts w:ascii="Arial" w:eastAsia="Times New Roman" w:hAnsi="Arial" w:cs="Arial"/>
          <w:sz w:val="24"/>
          <w:szCs w:val="20"/>
        </w:rPr>
        <w:t>. Acyclovic in the treatment of Herpes zoster. The Turkish Journal of Drugs &amp; Therapeutics. 5(7): 406-408, 1992.</w:t>
      </w:r>
    </w:p>
    <w:p w14:paraId="1B7E50F9" w14:textId="77777777" w:rsidR="001D3791" w:rsidRPr="001D3791" w:rsidRDefault="001D3791" w:rsidP="001D3791">
      <w:pPr>
        <w:spacing w:after="0" w:line="240" w:lineRule="auto"/>
        <w:ind w:left="1080" w:hanging="360"/>
        <w:rPr>
          <w:rFonts w:ascii="Arial" w:eastAsia="Times New Roman" w:hAnsi="Arial" w:cs="Arial"/>
          <w:sz w:val="24"/>
          <w:szCs w:val="20"/>
        </w:rPr>
      </w:pPr>
    </w:p>
    <w:p w14:paraId="57F53161" w14:textId="77777777" w:rsidR="001D3791" w:rsidRPr="001D3791" w:rsidRDefault="001D3791" w:rsidP="001D3791">
      <w:pPr>
        <w:numPr>
          <w:ilvl w:val="0"/>
          <w:numId w:val="24"/>
        </w:numPr>
        <w:spacing w:after="0" w:line="240" w:lineRule="auto"/>
        <w:ind w:left="1440"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Oguz M., and Ezberci F. Suture materials in surgery, Journal of Current Surgery (Turkish). 5(4): 244-248, 1991.</w:t>
      </w:r>
    </w:p>
    <w:p w14:paraId="747436AB" w14:textId="77777777" w:rsidR="001D3791" w:rsidRPr="001D3791" w:rsidRDefault="001D3791" w:rsidP="001D3791">
      <w:pPr>
        <w:spacing w:after="0" w:line="240" w:lineRule="auto"/>
        <w:ind w:left="1800"/>
        <w:rPr>
          <w:rFonts w:ascii="Arial" w:eastAsia="Times New Roman" w:hAnsi="Arial" w:cs="Arial"/>
          <w:sz w:val="24"/>
          <w:szCs w:val="20"/>
        </w:rPr>
      </w:pPr>
    </w:p>
    <w:p w14:paraId="2962358F" w14:textId="77777777" w:rsidR="001D3791" w:rsidRPr="001D3791" w:rsidRDefault="001D3791" w:rsidP="001D3791">
      <w:pPr>
        <w:spacing w:after="0" w:line="240" w:lineRule="auto"/>
        <w:ind w:left="1440"/>
        <w:rPr>
          <w:rFonts w:ascii="Arial" w:eastAsia="Times New Roman" w:hAnsi="Arial" w:cs="Arial"/>
          <w:b/>
          <w:sz w:val="24"/>
          <w:szCs w:val="20"/>
        </w:rPr>
      </w:pPr>
      <w:r w:rsidRPr="001D3791">
        <w:rPr>
          <w:rFonts w:ascii="Arial" w:eastAsia="Times New Roman" w:hAnsi="Arial" w:cs="Arial"/>
          <w:b/>
          <w:sz w:val="24"/>
          <w:szCs w:val="20"/>
        </w:rPr>
        <w:br w:type="page"/>
      </w:r>
    </w:p>
    <w:p w14:paraId="37AD771B" w14:textId="77777777" w:rsidR="001D3791" w:rsidRPr="001D3791" w:rsidRDefault="001D3791" w:rsidP="001D3791">
      <w:pPr>
        <w:spacing w:after="0" w:line="240" w:lineRule="auto"/>
        <w:ind w:left="720"/>
        <w:rPr>
          <w:rFonts w:ascii="Arial" w:eastAsia="Times New Roman" w:hAnsi="Arial" w:cs="Arial"/>
          <w:sz w:val="24"/>
          <w:szCs w:val="20"/>
        </w:rPr>
      </w:pPr>
    </w:p>
    <w:p w14:paraId="14BF1D94" w14:textId="77777777" w:rsidR="001D3791" w:rsidRPr="001D3791" w:rsidRDefault="001D3791" w:rsidP="001D3791">
      <w:pPr>
        <w:numPr>
          <w:ilvl w:val="0"/>
          <w:numId w:val="8"/>
        </w:numPr>
        <w:spacing w:after="0" w:line="240" w:lineRule="auto"/>
        <w:rPr>
          <w:rFonts w:ascii="Arial" w:eastAsia="Times New Roman" w:hAnsi="Arial" w:cs="Arial"/>
          <w:b/>
          <w:sz w:val="24"/>
          <w:szCs w:val="20"/>
        </w:rPr>
      </w:pPr>
      <w:r w:rsidRPr="001D3791">
        <w:rPr>
          <w:rFonts w:ascii="Arial" w:eastAsia="Times New Roman" w:hAnsi="Arial" w:cs="Arial"/>
          <w:b/>
          <w:sz w:val="24"/>
          <w:szCs w:val="20"/>
        </w:rPr>
        <w:t>Books and/or Chapters</w:t>
      </w:r>
    </w:p>
    <w:p w14:paraId="02DE7748" w14:textId="77777777" w:rsidR="001D3791" w:rsidRPr="001D3791" w:rsidRDefault="001D3791" w:rsidP="001D3791">
      <w:pPr>
        <w:spacing w:after="0" w:line="240" w:lineRule="auto"/>
        <w:rPr>
          <w:rFonts w:ascii="Arial" w:eastAsia="Times New Roman" w:hAnsi="Arial" w:cs="Arial"/>
          <w:sz w:val="24"/>
          <w:szCs w:val="20"/>
        </w:rPr>
      </w:pPr>
    </w:p>
    <w:p w14:paraId="2B92C7B2" w14:textId="77777777" w:rsidR="001D3791" w:rsidRPr="001D3791" w:rsidRDefault="001D3791" w:rsidP="001D3791">
      <w:pPr>
        <w:numPr>
          <w:ilvl w:val="0"/>
          <w:numId w:val="23"/>
        </w:numPr>
        <w:spacing w:after="0" w:line="240" w:lineRule="auto"/>
        <w:rPr>
          <w:rFonts w:ascii="Arial" w:eastAsia="Times New Roman" w:hAnsi="Arial" w:cs="Arial"/>
          <w:sz w:val="24"/>
          <w:szCs w:val="20"/>
        </w:rPr>
      </w:pPr>
      <w:r w:rsidRPr="001D3791">
        <w:rPr>
          <w:rFonts w:ascii="Arial" w:eastAsia="Times New Roman" w:hAnsi="Arial" w:cs="Arial"/>
          <w:sz w:val="24"/>
          <w:szCs w:val="20"/>
        </w:rPr>
        <w:t>Transplantasyon öncesi alıcı ve donörün değerlendirilmesi (Donor and recipient evaluation before transplant.</w:t>
      </w:r>
      <w:r w:rsidRPr="001D3791">
        <w:rPr>
          <w:rFonts w:ascii="Arial" w:eastAsia="Times New Roman" w:hAnsi="Arial" w:cs="Arial"/>
          <w:b/>
          <w:sz w:val="24"/>
          <w:szCs w:val="20"/>
        </w:rPr>
        <w:t xml:space="preserve"> Dr. Alp Demirag, </w:t>
      </w:r>
      <w:r w:rsidRPr="001D3791">
        <w:rPr>
          <w:rFonts w:ascii="Arial" w:eastAsia="Times New Roman" w:hAnsi="Arial" w:cs="Arial"/>
          <w:sz w:val="24"/>
          <w:szCs w:val="20"/>
        </w:rPr>
        <w:t>Eren Ersoy, Özcan Gökçe sayfa:81-94. Organ Nakli ve Enfeksiyon. Editörler:Ufuk Dizer, Cengizhan Yiğitler, Hakan Aydoğan, Güneş Kitapevi, 2011(Turkish)</w:t>
      </w:r>
    </w:p>
    <w:p w14:paraId="3903B688" w14:textId="77777777" w:rsidR="001D3791" w:rsidRPr="001D3791" w:rsidRDefault="001D3791" w:rsidP="001D3791">
      <w:pPr>
        <w:tabs>
          <w:tab w:val="num" w:pos="2160"/>
        </w:tabs>
        <w:spacing w:after="0" w:line="240" w:lineRule="auto"/>
        <w:ind w:left="2160"/>
        <w:rPr>
          <w:rFonts w:ascii="Arial" w:eastAsia="Times New Roman" w:hAnsi="Arial" w:cs="Arial"/>
          <w:sz w:val="24"/>
          <w:szCs w:val="20"/>
        </w:rPr>
      </w:pPr>
    </w:p>
    <w:p w14:paraId="5E7E5918" w14:textId="77777777" w:rsidR="001D3791" w:rsidRPr="001D3791" w:rsidRDefault="001D3791" w:rsidP="001D3791">
      <w:pPr>
        <w:numPr>
          <w:ilvl w:val="0"/>
          <w:numId w:val="23"/>
        </w:numPr>
        <w:spacing w:after="0" w:line="240" w:lineRule="auto"/>
        <w:rPr>
          <w:rFonts w:ascii="Arial" w:eastAsia="Times New Roman" w:hAnsi="Arial" w:cs="Arial"/>
          <w:sz w:val="24"/>
          <w:szCs w:val="20"/>
        </w:rPr>
      </w:pPr>
      <w:r w:rsidRPr="001D3791">
        <w:rPr>
          <w:rFonts w:ascii="Arial" w:eastAsia="Times New Roman" w:hAnsi="Arial" w:cs="Arial"/>
          <w:sz w:val="24"/>
          <w:szCs w:val="20"/>
        </w:rPr>
        <w:t>Pankreas Adacık Hücre Transplantasyonu (İslet cell transplantation)(Turkish</w:t>
      </w:r>
      <w:r w:rsidRPr="001D3791">
        <w:rPr>
          <w:rFonts w:ascii="Arial" w:eastAsia="Times New Roman" w:hAnsi="Arial" w:cs="Arial"/>
          <w:b/>
          <w:sz w:val="24"/>
          <w:szCs w:val="20"/>
        </w:rPr>
        <w:t xml:space="preserve">) </w:t>
      </w:r>
      <w:r w:rsidRPr="001D3791">
        <w:rPr>
          <w:rFonts w:ascii="Arial" w:eastAsia="Times New Roman" w:hAnsi="Arial" w:cs="Arial"/>
          <w:sz w:val="24"/>
          <w:szCs w:val="20"/>
        </w:rPr>
        <w:t xml:space="preserve">184-190. </w:t>
      </w:r>
      <w:r w:rsidRPr="001D3791">
        <w:rPr>
          <w:rFonts w:ascii="Arial" w:eastAsia="Times New Roman" w:hAnsi="Arial" w:cs="Arial"/>
          <w:b/>
          <w:sz w:val="24"/>
          <w:szCs w:val="20"/>
        </w:rPr>
        <w:t xml:space="preserve">Dr. Alp Demirag, </w:t>
      </w:r>
      <w:r w:rsidRPr="001D3791">
        <w:rPr>
          <w:rFonts w:ascii="Arial" w:eastAsia="Times New Roman" w:hAnsi="Arial" w:cs="Arial"/>
          <w:sz w:val="24"/>
          <w:szCs w:val="20"/>
        </w:rPr>
        <w:t xml:space="preserve">Baki Ekci. </w:t>
      </w:r>
      <w:r w:rsidRPr="001D3791">
        <w:rPr>
          <w:rFonts w:ascii="Arial" w:eastAsia="Times New Roman" w:hAnsi="Arial" w:cs="Arial"/>
          <w:b/>
          <w:sz w:val="24"/>
          <w:szCs w:val="20"/>
        </w:rPr>
        <w:t>Karaciğer Transplantasyonu Rehber Kitabı</w:t>
      </w:r>
      <w:r w:rsidRPr="001D3791">
        <w:rPr>
          <w:rFonts w:ascii="Arial" w:eastAsia="Times New Roman" w:hAnsi="Arial" w:cs="Arial"/>
          <w:sz w:val="24"/>
          <w:szCs w:val="20"/>
        </w:rPr>
        <w:t>. Editör: Hasan Yersiz, Mehmet Çağlıkülekçi. Yeditepe Üniversitesi Yayınları 2009.(Turkish)</w:t>
      </w:r>
    </w:p>
    <w:p w14:paraId="302CD7D2" w14:textId="77777777" w:rsidR="001D3791" w:rsidRPr="001D3791" w:rsidRDefault="001D3791" w:rsidP="001D3791">
      <w:pPr>
        <w:tabs>
          <w:tab w:val="num" w:pos="2160"/>
        </w:tabs>
        <w:spacing w:after="0" w:line="240" w:lineRule="auto"/>
        <w:ind w:left="2160"/>
        <w:rPr>
          <w:rFonts w:ascii="Arial" w:eastAsia="Times New Roman" w:hAnsi="Arial" w:cs="Arial"/>
          <w:sz w:val="24"/>
          <w:szCs w:val="20"/>
        </w:rPr>
      </w:pPr>
    </w:p>
    <w:p w14:paraId="43604E8F" w14:textId="77777777" w:rsidR="001D3791" w:rsidRPr="001D3791" w:rsidRDefault="001D3791" w:rsidP="001D3791">
      <w:pPr>
        <w:numPr>
          <w:ilvl w:val="0"/>
          <w:numId w:val="23"/>
        </w:numPr>
        <w:spacing w:after="0" w:line="240" w:lineRule="auto"/>
        <w:rPr>
          <w:rFonts w:ascii="Arial" w:eastAsia="Times New Roman" w:hAnsi="Arial" w:cs="Arial"/>
          <w:b/>
          <w:bCs/>
          <w:sz w:val="24"/>
          <w:szCs w:val="20"/>
        </w:rPr>
      </w:pPr>
      <w:r w:rsidRPr="001D3791">
        <w:rPr>
          <w:rFonts w:ascii="Arial" w:eastAsia="Times New Roman" w:hAnsi="Arial" w:cs="Arial"/>
          <w:bCs/>
          <w:sz w:val="24"/>
          <w:szCs w:val="20"/>
        </w:rPr>
        <w:t>Böbrek Nakli Sonrası Medikal Problemler(Medical problems after kidney transplantation),</w:t>
      </w:r>
      <w:r w:rsidRPr="001D3791">
        <w:rPr>
          <w:rFonts w:ascii="Arial" w:eastAsia="Times New Roman" w:hAnsi="Arial" w:cs="Arial"/>
          <w:b/>
          <w:bCs/>
          <w:sz w:val="24"/>
          <w:szCs w:val="20"/>
        </w:rPr>
        <w:t xml:space="preserve"> </w:t>
      </w:r>
      <w:r w:rsidRPr="001D3791">
        <w:rPr>
          <w:rFonts w:ascii="Arial" w:eastAsia="Times New Roman" w:hAnsi="Arial" w:cs="Arial"/>
          <w:bCs/>
          <w:sz w:val="24"/>
          <w:szCs w:val="20"/>
        </w:rPr>
        <w:t xml:space="preserve">sayfa: 8-17, </w:t>
      </w:r>
      <w:r w:rsidRPr="001D3791">
        <w:rPr>
          <w:rFonts w:ascii="Arial" w:eastAsia="Times New Roman" w:hAnsi="Arial" w:cs="Arial"/>
          <w:b/>
          <w:bCs/>
          <w:sz w:val="24"/>
          <w:szCs w:val="20"/>
        </w:rPr>
        <w:t xml:space="preserve">Dr. </w:t>
      </w:r>
      <w:r w:rsidRPr="001D3791">
        <w:rPr>
          <w:rFonts w:ascii="Arial" w:eastAsia="Times New Roman" w:hAnsi="Arial" w:cs="Arial"/>
          <w:b/>
          <w:sz w:val="24"/>
          <w:szCs w:val="20"/>
        </w:rPr>
        <w:t xml:space="preserve">Alp Demirag, </w:t>
      </w:r>
      <w:r w:rsidRPr="001D3791">
        <w:rPr>
          <w:rFonts w:ascii="Arial" w:eastAsia="Times New Roman" w:hAnsi="Arial" w:cs="Arial"/>
          <w:sz w:val="24"/>
          <w:szCs w:val="20"/>
        </w:rPr>
        <w:t>Böbrek Nakli Sonrası Medikal Problemler Editör: Prof. Dr. Alp Demirag, İstanbul, 2009(Turkish)</w:t>
      </w:r>
    </w:p>
    <w:p w14:paraId="60B2916C" w14:textId="77777777" w:rsidR="001D3791" w:rsidRPr="001D3791" w:rsidRDefault="001D3791" w:rsidP="001D3791">
      <w:pPr>
        <w:tabs>
          <w:tab w:val="num" w:pos="2160"/>
        </w:tabs>
        <w:spacing w:after="0" w:line="240" w:lineRule="auto"/>
        <w:ind w:left="2160"/>
        <w:rPr>
          <w:rFonts w:ascii="Arial" w:eastAsia="Times New Roman" w:hAnsi="Arial" w:cs="Arial"/>
          <w:sz w:val="24"/>
          <w:szCs w:val="20"/>
        </w:rPr>
      </w:pPr>
    </w:p>
    <w:p w14:paraId="3D81D565" w14:textId="77777777" w:rsidR="001D3791" w:rsidRPr="001D3791" w:rsidRDefault="001D3791" w:rsidP="001D3791">
      <w:pPr>
        <w:numPr>
          <w:ilvl w:val="0"/>
          <w:numId w:val="23"/>
        </w:numPr>
        <w:spacing w:after="0" w:line="240" w:lineRule="auto"/>
        <w:rPr>
          <w:rFonts w:ascii="Arial" w:eastAsia="Times New Roman" w:hAnsi="Arial" w:cs="Arial"/>
          <w:bCs/>
          <w:sz w:val="24"/>
          <w:szCs w:val="20"/>
        </w:rPr>
      </w:pPr>
      <w:r w:rsidRPr="001D3791">
        <w:rPr>
          <w:rFonts w:ascii="Arial" w:eastAsia="Times New Roman" w:hAnsi="Arial" w:cs="Arial"/>
          <w:bCs/>
          <w:sz w:val="24"/>
          <w:szCs w:val="20"/>
        </w:rPr>
        <w:t xml:space="preserve">Böbrek Nakli Sonrası Medikal Problemler (Medical problems after kidney transplantation), Editor in </w:t>
      </w:r>
      <w:r w:rsidRPr="001D3791">
        <w:rPr>
          <w:rFonts w:ascii="Arial" w:eastAsia="Times New Roman" w:hAnsi="Arial" w:cs="Arial"/>
          <w:sz w:val="24"/>
          <w:szCs w:val="20"/>
        </w:rPr>
        <w:t>Chief</w:t>
      </w:r>
      <w:r w:rsidRPr="001D3791">
        <w:rPr>
          <w:rFonts w:ascii="Arial" w:eastAsia="Times New Roman" w:hAnsi="Arial" w:cs="Arial"/>
          <w:sz w:val="24"/>
          <w:szCs w:val="20"/>
          <w:u w:val="single"/>
        </w:rPr>
        <w:t>(Turkish) 2009</w:t>
      </w:r>
    </w:p>
    <w:p w14:paraId="38E45284" w14:textId="77777777" w:rsidR="001D3791" w:rsidRPr="001D3791" w:rsidRDefault="001D3791" w:rsidP="001D3791">
      <w:pPr>
        <w:tabs>
          <w:tab w:val="num" w:pos="2160"/>
        </w:tabs>
        <w:spacing w:after="0" w:line="240" w:lineRule="auto"/>
        <w:ind w:left="2160"/>
        <w:rPr>
          <w:rFonts w:ascii="Arial" w:eastAsia="Times New Roman" w:hAnsi="Arial" w:cs="Arial"/>
          <w:sz w:val="24"/>
          <w:szCs w:val="20"/>
        </w:rPr>
      </w:pPr>
    </w:p>
    <w:p w14:paraId="2A3E6F17" w14:textId="77777777" w:rsidR="001D3791" w:rsidRPr="001D3791" w:rsidRDefault="001D3791" w:rsidP="001D3791">
      <w:pPr>
        <w:numPr>
          <w:ilvl w:val="0"/>
          <w:numId w:val="23"/>
        </w:numPr>
        <w:spacing w:after="0" w:line="240" w:lineRule="auto"/>
        <w:rPr>
          <w:rFonts w:ascii="Arial" w:eastAsia="Times New Roman" w:hAnsi="Arial" w:cs="Arial"/>
          <w:sz w:val="24"/>
          <w:szCs w:val="20"/>
        </w:rPr>
      </w:pPr>
      <w:r w:rsidRPr="001D3791">
        <w:rPr>
          <w:rFonts w:ascii="Arial" w:eastAsia="Times New Roman" w:hAnsi="Arial" w:cs="Arial"/>
          <w:sz w:val="24"/>
          <w:szCs w:val="20"/>
        </w:rPr>
        <w:t>Simultaneous Pancreas-Kidney Transplantation at the Ohio State University, Pancreatic Transplantation</w:t>
      </w:r>
      <w:r w:rsidRPr="001D3791">
        <w:rPr>
          <w:rFonts w:ascii="Arial" w:eastAsia="Times New Roman" w:hAnsi="Arial" w:cs="Arial"/>
          <w:b/>
          <w:sz w:val="24"/>
          <w:szCs w:val="20"/>
        </w:rPr>
        <w:t xml:space="preserve"> </w:t>
      </w:r>
      <w:r w:rsidRPr="001D3791">
        <w:rPr>
          <w:rFonts w:ascii="Arial" w:eastAsia="Times New Roman" w:hAnsi="Arial" w:cs="Arial"/>
          <w:sz w:val="24"/>
          <w:szCs w:val="20"/>
        </w:rPr>
        <w:t xml:space="preserve">Elkhammas EA, </w:t>
      </w:r>
      <w:r w:rsidRPr="001D3791">
        <w:rPr>
          <w:rFonts w:ascii="Arial" w:eastAsia="Times New Roman" w:hAnsi="Arial" w:cs="Arial"/>
          <w:b/>
          <w:sz w:val="24"/>
          <w:szCs w:val="20"/>
        </w:rPr>
        <w:t>Demirag A</w:t>
      </w:r>
      <w:r w:rsidRPr="001D3791">
        <w:rPr>
          <w:rFonts w:ascii="Arial" w:eastAsia="Times New Roman" w:hAnsi="Arial" w:cs="Arial"/>
          <w:sz w:val="24"/>
          <w:szCs w:val="20"/>
        </w:rPr>
        <w:t>, Ginny L. Bumgardner, Ronald P. Pelletier, Ronald M. Ferguson, Henry ML. Chapter 29, page: 391-399.Edited by Robert J. Corry, Ron Shapiro, Informa Healthcare, NY USA Inc. 2007</w:t>
      </w:r>
    </w:p>
    <w:p w14:paraId="383896BA" w14:textId="77777777" w:rsidR="001D3791" w:rsidRPr="001D3791" w:rsidRDefault="001D3791" w:rsidP="001D3791">
      <w:pPr>
        <w:spacing w:after="0" w:line="240" w:lineRule="auto"/>
        <w:ind w:left="1440"/>
        <w:rPr>
          <w:rFonts w:ascii="Arial" w:eastAsia="Times New Roman" w:hAnsi="Arial" w:cs="Arial"/>
          <w:sz w:val="24"/>
          <w:szCs w:val="20"/>
        </w:rPr>
      </w:pPr>
    </w:p>
    <w:p w14:paraId="6DFB4172" w14:textId="77777777" w:rsidR="001D3791" w:rsidRPr="001D3791" w:rsidRDefault="001D3791" w:rsidP="001D3791">
      <w:pPr>
        <w:spacing w:after="0" w:line="240" w:lineRule="auto"/>
        <w:ind w:left="1440"/>
        <w:rPr>
          <w:rFonts w:ascii="Arial" w:eastAsia="Times New Roman" w:hAnsi="Arial" w:cs="Arial"/>
          <w:sz w:val="24"/>
          <w:szCs w:val="20"/>
        </w:rPr>
      </w:pPr>
    </w:p>
    <w:p w14:paraId="5B0AB77C" w14:textId="77777777" w:rsidR="001D3791" w:rsidRPr="001D3791" w:rsidRDefault="001D3791" w:rsidP="001D3791">
      <w:pPr>
        <w:spacing w:after="0" w:line="240" w:lineRule="auto"/>
        <w:ind w:left="1440"/>
        <w:rPr>
          <w:rFonts w:ascii="Arial" w:eastAsia="Times New Roman" w:hAnsi="Arial" w:cs="Arial"/>
          <w:sz w:val="24"/>
          <w:szCs w:val="20"/>
        </w:rPr>
      </w:pPr>
    </w:p>
    <w:p w14:paraId="452E00AA" w14:textId="77777777" w:rsidR="001D3791" w:rsidRPr="001D3791" w:rsidRDefault="001D3791" w:rsidP="001D3791">
      <w:pPr>
        <w:numPr>
          <w:ilvl w:val="0"/>
          <w:numId w:val="8"/>
        </w:numPr>
        <w:spacing w:after="0" w:line="240" w:lineRule="auto"/>
        <w:rPr>
          <w:rFonts w:ascii="Arial" w:eastAsia="Times New Roman" w:hAnsi="Arial" w:cs="Arial"/>
          <w:b/>
          <w:sz w:val="24"/>
          <w:szCs w:val="20"/>
        </w:rPr>
      </w:pPr>
      <w:r w:rsidRPr="001D3791">
        <w:rPr>
          <w:rFonts w:ascii="Arial" w:eastAsia="Times New Roman" w:hAnsi="Arial" w:cs="Arial"/>
          <w:b/>
          <w:sz w:val="24"/>
          <w:szCs w:val="20"/>
        </w:rPr>
        <w:t>Abstracts</w:t>
      </w:r>
    </w:p>
    <w:p w14:paraId="10DC53D3" w14:textId="77777777" w:rsidR="001D3791" w:rsidRPr="001D3791" w:rsidRDefault="001D3791" w:rsidP="001D3791">
      <w:pPr>
        <w:spacing w:after="0" w:line="240" w:lineRule="auto"/>
        <w:ind w:left="1440"/>
        <w:rPr>
          <w:rFonts w:ascii="Arial" w:eastAsia="Times New Roman" w:hAnsi="Arial" w:cs="Arial"/>
          <w:b/>
          <w:sz w:val="24"/>
          <w:szCs w:val="20"/>
        </w:rPr>
      </w:pPr>
    </w:p>
    <w:p w14:paraId="6F8885D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Oberholzer J, Agarwal A, Rawashdeh B, McCracken E Brayman K, Wound Infection After Kidney Transplantation: A Single Center Study.</w:t>
      </w:r>
      <w:r w:rsidRPr="001D3791">
        <w:rPr>
          <w:rFonts w:ascii="Arial" w:eastAsia="Times New Roman" w:hAnsi="Arial" w:cs="Arial"/>
          <w:bCs/>
          <w:sz w:val="24"/>
          <w:szCs w:val="20"/>
        </w:rPr>
        <w:t xml:space="preserve"> Abstract number:</w:t>
      </w:r>
      <w:r w:rsidRPr="001D3791">
        <w:rPr>
          <w:rFonts w:ascii="Arial" w:eastAsia="Times New Roman" w:hAnsi="Arial" w:cs="Arial"/>
          <w:sz w:val="24"/>
          <w:szCs w:val="20"/>
        </w:rPr>
        <w:t> 1289.</w:t>
      </w:r>
      <w:r w:rsidRPr="001D3791">
        <w:rPr>
          <w:rFonts w:ascii="Calibri" w:eastAsia="Calibri" w:hAnsi="Calibri" w:cs="Times New Roman"/>
        </w:rPr>
        <w:t xml:space="preserve"> </w:t>
      </w:r>
      <w:hyperlink r:id="rId6" w:history="1">
        <w:r w:rsidRPr="001D3791">
          <w:rPr>
            <w:rFonts w:ascii="Arial" w:eastAsia="Times New Roman" w:hAnsi="Arial" w:cs="Arial"/>
            <w:color w:val="0000FF"/>
            <w:sz w:val="24"/>
            <w:szCs w:val="20"/>
            <w:u w:val="single"/>
          </w:rPr>
          <w:t xml:space="preserve"> American Transplant Congress</w:t>
        </w:r>
      </w:hyperlink>
      <w:r w:rsidRPr="001D3791">
        <w:rPr>
          <w:rFonts w:ascii="Arial" w:eastAsia="Times New Roman" w:hAnsi="Arial" w:cs="Arial"/>
          <w:sz w:val="24"/>
          <w:szCs w:val="20"/>
        </w:rPr>
        <w:t xml:space="preserve"> 2021</w:t>
      </w:r>
      <w:r w:rsidRPr="001D3791">
        <w:rPr>
          <w:rFonts w:ascii="Calibri" w:eastAsia="Calibri" w:hAnsi="Calibri" w:cs="Times New Roman"/>
          <w:b/>
          <w:bCs/>
        </w:rPr>
        <w:t xml:space="preserve"> </w:t>
      </w:r>
    </w:p>
    <w:p w14:paraId="638462AC" w14:textId="77777777" w:rsidR="001D3791" w:rsidRPr="001D3791" w:rsidRDefault="001D3791" w:rsidP="001D3791">
      <w:pPr>
        <w:spacing w:after="0" w:line="240" w:lineRule="auto"/>
        <w:ind w:left="1440"/>
        <w:rPr>
          <w:rFonts w:ascii="Arial" w:eastAsia="Times New Roman" w:hAnsi="Arial" w:cs="Arial"/>
          <w:sz w:val="24"/>
          <w:szCs w:val="20"/>
        </w:rPr>
      </w:pPr>
    </w:p>
    <w:p w14:paraId="68CA5632" w14:textId="77777777" w:rsidR="001D3791" w:rsidRPr="001D3791" w:rsidRDefault="001D3791" w:rsidP="001D3791">
      <w:pPr>
        <w:numPr>
          <w:ilvl w:val="1"/>
          <w:numId w:val="26"/>
        </w:numPr>
        <w:spacing w:after="0" w:line="240" w:lineRule="auto"/>
        <w:ind w:hanging="720"/>
        <w:rPr>
          <w:rFonts w:ascii="Arial" w:eastAsia="Times New Roman" w:hAnsi="Arial" w:cs="Arial"/>
          <w:iCs/>
          <w:sz w:val="24"/>
          <w:szCs w:val="24"/>
        </w:rPr>
      </w:pPr>
      <w:r w:rsidRPr="001D3791">
        <w:rPr>
          <w:rFonts w:ascii="Arial" w:eastAsia="Times New Roman" w:hAnsi="Arial" w:cs="Arial"/>
          <w:b/>
          <w:sz w:val="24"/>
          <w:szCs w:val="20"/>
        </w:rPr>
        <w:t>Demirag A</w:t>
      </w:r>
      <w:r w:rsidRPr="001D3791">
        <w:rPr>
          <w:rFonts w:ascii="Arial" w:eastAsia="Times New Roman" w:hAnsi="Arial" w:cs="Arial"/>
          <w:sz w:val="24"/>
          <w:szCs w:val="20"/>
        </w:rPr>
        <w:t>,</w:t>
      </w:r>
      <w:r w:rsidRPr="001D3791">
        <w:rPr>
          <w:rFonts w:ascii="Arial" w:eastAsia="Times New Roman" w:hAnsi="Arial" w:cs="Arial"/>
          <w:i/>
          <w:iCs/>
          <w:color w:val="000000"/>
          <w:sz w:val="20"/>
          <w:szCs w:val="20"/>
          <w:shd w:val="clear" w:color="auto" w:fill="FFFFFF"/>
        </w:rPr>
        <w:t xml:space="preserve"> </w:t>
      </w:r>
      <w:r w:rsidRPr="001D3791">
        <w:rPr>
          <w:rFonts w:ascii="Arial" w:eastAsia="Times New Roman" w:hAnsi="Arial" w:cs="Arial"/>
          <w:iCs/>
          <w:sz w:val="24"/>
          <w:szCs w:val="20"/>
        </w:rPr>
        <w:t>Wu Y, Lamp J, Holland S, Routt</w:t>
      </w:r>
      <w:r w:rsidRPr="001D3791">
        <w:rPr>
          <w:rFonts w:ascii="Arial" w:eastAsia="Times New Roman" w:hAnsi="Arial" w:cs="Arial"/>
          <w:iCs/>
          <w:sz w:val="24"/>
          <w:szCs w:val="20"/>
          <w:vertAlign w:val="superscript"/>
        </w:rPr>
        <w:t>,</w:t>
      </w:r>
      <w:r w:rsidRPr="001D3791">
        <w:rPr>
          <w:rFonts w:ascii="Arial" w:eastAsia="Times New Roman" w:hAnsi="Arial" w:cs="Arial"/>
          <w:iCs/>
          <w:sz w:val="24"/>
          <w:szCs w:val="20"/>
        </w:rPr>
        <w:t xml:space="preserve"> A, Feng L</w:t>
      </w:r>
      <w:r w:rsidRPr="001D3791">
        <w:rPr>
          <w:rFonts w:ascii="Arial" w:eastAsia="Times New Roman" w:hAnsi="Arial" w:cs="Arial"/>
          <w:iCs/>
          <w:sz w:val="24"/>
          <w:szCs w:val="24"/>
        </w:rPr>
        <w:t xml:space="preserve">. Kidney Transplantation Management and Decision Support System. </w:t>
      </w:r>
      <w:r w:rsidRPr="001D3791">
        <w:rPr>
          <w:rFonts w:ascii="Arial" w:eastAsia="Times New Roman" w:hAnsi="Arial" w:cs="Arial"/>
          <w:bCs/>
          <w:iCs/>
          <w:sz w:val="24"/>
          <w:szCs w:val="24"/>
        </w:rPr>
        <w:t>Abstract number:</w:t>
      </w:r>
      <w:r w:rsidRPr="001D3791">
        <w:rPr>
          <w:rFonts w:ascii="Arial" w:eastAsia="Times New Roman" w:hAnsi="Arial" w:cs="Arial"/>
          <w:iCs/>
          <w:sz w:val="24"/>
          <w:szCs w:val="24"/>
        </w:rPr>
        <w:t> 1292 American Transplant Congress 2021</w:t>
      </w:r>
    </w:p>
    <w:p w14:paraId="3559A3B7" w14:textId="77777777" w:rsidR="001D3791" w:rsidRPr="001D3791" w:rsidRDefault="001D3791" w:rsidP="001D3791">
      <w:pPr>
        <w:spacing w:after="0" w:line="240" w:lineRule="auto"/>
        <w:ind w:left="720"/>
        <w:rPr>
          <w:rFonts w:ascii="Arial" w:eastAsia="Times New Roman" w:hAnsi="Arial" w:cs="Arial"/>
          <w:iCs/>
          <w:sz w:val="24"/>
          <w:szCs w:val="24"/>
        </w:rPr>
      </w:pPr>
    </w:p>
    <w:p w14:paraId="4AEA7E5E" w14:textId="77777777" w:rsidR="001D3791" w:rsidRPr="001D3791" w:rsidRDefault="001D3791" w:rsidP="001D3791">
      <w:pPr>
        <w:numPr>
          <w:ilvl w:val="1"/>
          <w:numId w:val="26"/>
        </w:numPr>
        <w:spacing w:after="0" w:line="240" w:lineRule="auto"/>
        <w:ind w:hanging="720"/>
        <w:rPr>
          <w:rFonts w:ascii="Arial" w:eastAsia="Times New Roman" w:hAnsi="Arial" w:cs="Arial"/>
          <w:iCs/>
          <w:sz w:val="24"/>
          <w:szCs w:val="24"/>
        </w:rPr>
      </w:pPr>
      <w:r w:rsidRPr="001D3791">
        <w:rPr>
          <w:rFonts w:ascii="Arial" w:eastAsia="Times New Roman" w:hAnsi="Arial" w:cs="Arial"/>
          <w:b/>
          <w:iCs/>
          <w:sz w:val="24"/>
          <w:szCs w:val="24"/>
        </w:rPr>
        <w:t>Demirag A</w:t>
      </w:r>
      <w:r w:rsidRPr="001D3791">
        <w:rPr>
          <w:rFonts w:ascii="Arial" w:eastAsia="Times New Roman" w:hAnsi="Arial" w:cs="Arial"/>
          <w:iCs/>
          <w:sz w:val="24"/>
          <w:szCs w:val="24"/>
        </w:rPr>
        <w:t>,</w:t>
      </w:r>
      <w:r w:rsidRPr="001D3791">
        <w:rPr>
          <w:rFonts w:ascii="Segoe UI" w:eastAsia="Times New Roman" w:hAnsi="Segoe UI" w:cs="Segoe UI"/>
          <w:color w:val="000000"/>
          <w:sz w:val="21"/>
          <w:szCs w:val="21"/>
          <w:lang w:val="en"/>
        </w:rPr>
        <w:t xml:space="preserve"> </w:t>
      </w:r>
      <w:r w:rsidRPr="001D3791">
        <w:rPr>
          <w:rFonts w:ascii="Arial" w:eastAsia="Times New Roman" w:hAnsi="Arial" w:cs="Arial"/>
          <w:iCs/>
          <w:sz w:val="24"/>
          <w:szCs w:val="24"/>
          <w:lang w:val="en"/>
        </w:rPr>
        <w:t>Lobo PL, Oberholzer J, Kumar A, Rawashdeh B, Lennon</w:t>
      </w:r>
      <w:r w:rsidRPr="001D3791">
        <w:rPr>
          <w:rFonts w:ascii="Arial" w:eastAsia="Times New Roman" w:hAnsi="Arial" w:cs="Arial"/>
          <w:iCs/>
          <w:sz w:val="24"/>
          <w:szCs w:val="24"/>
          <w:vertAlign w:val="superscript"/>
          <w:lang w:val="en"/>
        </w:rPr>
        <w:t xml:space="preserve"> </w:t>
      </w:r>
      <w:r w:rsidRPr="001D3791">
        <w:rPr>
          <w:rFonts w:ascii="Arial" w:eastAsia="Times New Roman" w:hAnsi="Arial" w:cs="Arial"/>
          <w:iCs/>
          <w:sz w:val="24"/>
          <w:szCs w:val="24"/>
          <w:lang w:val="en"/>
        </w:rPr>
        <w:t>SL, Guvener Demirag</w:t>
      </w:r>
      <w:r w:rsidRPr="001D3791">
        <w:rPr>
          <w:rFonts w:ascii="Arial" w:eastAsia="Times New Roman" w:hAnsi="Arial" w:cs="Arial"/>
          <w:iCs/>
          <w:sz w:val="24"/>
          <w:szCs w:val="24"/>
          <w:vertAlign w:val="superscript"/>
          <w:lang w:val="en"/>
        </w:rPr>
        <w:t xml:space="preserve"> </w:t>
      </w:r>
      <w:r w:rsidRPr="001D3791">
        <w:rPr>
          <w:rFonts w:ascii="Arial" w:eastAsia="Times New Roman" w:hAnsi="Arial" w:cs="Arial"/>
          <w:iCs/>
          <w:sz w:val="24"/>
          <w:szCs w:val="24"/>
          <w:lang w:val="en"/>
        </w:rPr>
        <w:t>HN, Doyle A, Geystone</w:t>
      </w:r>
      <w:r w:rsidRPr="001D3791">
        <w:rPr>
          <w:rFonts w:ascii="Arial" w:eastAsia="Times New Roman" w:hAnsi="Arial" w:cs="Arial"/>
          <w:iCs/>
          <w:sz w:val="24"/>
          <w:szCs w:val="24"/>
          <w:vertAlign w:val="superscript"/>
          <w:lang w:val="en"/>
        </w:rPr>
        <w:t xml:space="preserve"> </w:t>
      </w:r>
      <w:r w:rsidRPr="001D3791">
        <w:rPr>
          <w:rFonts w:ascii="Arial" w:eastAsia="Times New Roman" w:hAnsi="Arial" w:cs="Arial"/>
          <w:iCs/>
          <w:sz w:val="24"/>
          <w:szCs w:val="24"/>
          <w:lang w:val="en"/>
        </w:rPr>
        <w:t>J, Brayman</w:t>
      </w:r>
      <w:r w:rsidRPr="001D3791">
        <w:rPr>
          <w:rFonts w:ascii="Arial" w:eastAsia="Times New Roman" w:hAnsi="Arial" w:cs="Arial"/>
          <w:iCs/>
          <w:sz w:val="24"/>
          <w:szCs w:val="24"/>
          <w:vertAlign w:val="superscript"/>
          <w:lang w:val="en"/>
        </w:rPr>
        <w:t xml:space="preserve"> </w:t>
      </w:r>
      <w:r w:rsidRPr="001D3791">
        <w:rPr>
          <w:rFonts w:ascii="Arial" w:eastAsia="Times New Roman" w:hAnsi="Arial" w:cs="Arial"/>
          <w:iCs/>
          <w:sz w:val="24"/>
          <w:szCs w:val="24"/>
        </w:rPr>
        <w:t>KL.</w:t>
      </w:r>
      <w:r w:rsidRPr="001D3791">
        <w:rPr>
          <w:rFonts w:ascii="Segoe UI" w:eastAsia="Times New Roman" w:hAnsi="Segoe UI" w:cs="Segoe UI"/>
          <w:b/>
          <w:bCs/>
          <w:color w:val="000000"/>
          <w:sz w:val="21"/>
          <w:szCs w:val="21"/>
          <w:lang w:val="en"/>
        </w:rPr>
        <w:t xml:space="preserve"> </w:t>
      </w:r>
      <w:r w:rsidRPr="001D3791">
        <w:rPr>
          <w:rFonts w:ascii="Arial" w:eastAsia="Times New Roman" w:hAnsi="Arial" w:cs="Arial"/>
          <w:bCs/>
          <w:iCs/>
          <w:sz w:val="24"/>
          <w:szCs w:val="24"/>
          <w:lang w:val="en"/>
        </w:rPr>
        <w:t>Pharmacokinetic Analysis of Direct Acting Antiviral Use on Weight-Adjusted FK506 Trough/dose Ratios in Obese Kidney Transplant Recipients</w:t>
      </w:r>
      <w:r w:rsidRPr="001D3791">
        <w:rPr>
          <w:rFonts w:ascii="Arial" w:eastAsia="Times New Roman" w:hAnsi="Arial" w:cs="Arial"/>
          <w:iCs/>
          <w:sz w:val="24"/>
          <w:szCs w:val="24"/>
        </w:rPr>
        <w:t xml:space="preserve"> </w:t>
      </w:r>
      <w:r w:rsidRPr="001D3791">
        <w:rPr>
          <w:rFonts w:ascii="Arial" w:eastAsia="Times New Roman" w:hAnsi="Arial" w:cs="Arial"/>
          <w:bCs/>
          <w:iCs/>
          <w:sz w:val="24"/>
          <w:szCs w:val="24"/>
        </w:rPr>
        <w:t>American Abstract number: 156 Transplant Congress 2021</w:t>
      </w:r>
    </w:p>
    <w:p w14:paraId="20FEC2A7" w14:textId="77777777" w:rsidR="001D3791" w:rsidRPr="001D3791" w:rsidRDefault="001D3791" w:rsidP="001D3791">
      <w:pPr>
        <w:spacing w:after="0" w:line="240" w:lineRule="auto"/>
        <w:ind w:left="1440"/>
        <w:rPr>
          <w:rFonts w:ascii="Arial" w:eastAsia="Times New Roman" w:hAnsi="Arial" w:cs="Arial"/>
          <w:sz w:val="24"/>
          <w:szCs w:val="20"/>
        </w:rPr>
      </w:pPr>
    </w:p>
    <w:p w14:paraId="687E46B9" w14:textId="77777777" w:rsidR="001D3791" w:rsidRPr="001D3791" w:rsidRDefault="001D3791" w:rsidP="001D3791">
      <w:pPr>
        <w:spacing w:after="0" w:line="240" w:lineRule="auto"/>
        <w:rPr>
          <w:rFonts w:ascii="Arial" w:eastAsia="Times New Roman" w:hAnsi="Arial" w:cs="Arial"/>
          <w:sz w:val="24"/>
          <w:szCs w:val="20"/>
        </w:rPr>
      </w:pPr>
    </w:p>
    <w:p w14:paraId="4F6C210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lastRenderedPageBreak/>
        <w:t>Demirag A</w:t>
      </w:r>
      <w:r w:rsidRPr="001D3791">
        <w:rPr>
          <w:rFonts w:ascii="Arial" w:eastAsia="Times New Roman" w:hAnsi="Arial" w:cs="Arial"/>
          <w:sz w:val="24"/>
          <w:szCs w:val="20"/>
        </w:rPr>
        <w:t xml:space="preserve">, Rawashdeh B, Lennon S, Pelletier S, Iezzoni J, Khutsisvhili K, Shumilina K, Chittum K, Oberholzer J, Lobo P.  Liver Transplant Recipients with High DSA at Time of Transplant Do Not Have Increased Rejection or Mortality.  America Transplant Congress June, 2020.  </w:t>
      </w:r>
    </w:p>
    <w:p w14:paraId="023C63D0" w14:textId="77777777" w:rsidR="001D3791" w:rsidRPr="001D3791" w:rsidRDefault="001D3791" w:rsidP="001D3791">
      <w:pPr>
        <w:spacing w:after="0" w:line="240" w:lineRule="auto"/>
        <w:ind w:left="1440"/>
        <w:rPr>
          <w:rFonts w:ascii="Arial" w:eastAsia="Times New Roman" w:hAnsi="Arial" w:cs="Arial"/>
          <w:sz w:val="24"/>
          <w:szCs w:val="20"/>
        </w:rPr>
      </w:pPr>
    </w:p>
    <w:p w14:paraId="61CDDA9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Lee S, Rawashdeh B, McCracken E, Cantrell L, </w:t>
      </w:r>
      <w:r w:rsidRPr="001D3791">
        <w:rPr>
          <w:rFonts w:ascii="Arial" w:eastAsia="Times New Roman" w:hAnsi="Arial" w:cs="Arial"/>
          <w:b/>
          <w:sz w:val="24"/>
          <w:szCs w:val="20"/>
        </w:rPr>
        <w:t>Demirag A</w:t>
      </w:r>
      <w:r w:rsidRPr="001D3791">
        <w:rPr>
          <w:rFonts w:ascii="Arial" w:eastAsia="Times New Roman" w:hAnsi="Arial" w:cs="Arial"/>
          <w:sz w:val="24"/>
          <w:szCs w:val="20"/>
        </w:rPr>
        <w:t xml:space="preserve">, Agarwal A, Brayman K, Pelletier S, Oberholzer J.  Robot-Assisted versus Open Kidney Transplantation for Morbidly Obese Patients.  American Transplant Congress, June 2020 </w:t>
      </w:r>
    </w:p>
    <w:p w14:paraId="3148676B" w14:textId="77777777" w:rsidR="001D3791" w:rsidRPr="001D3791" w:rsidRDefault="001D3791" w:rsidP="001D3791">
      <w:pPr>
        <w:spacing w:after="0" w:line="240" w:lineRule="auto"/>
        <w:rPr>
          <w:rFonts w:ascii="Arial" w:eastAsia="Times New Roman" w:hAnsi="Arial" w:cs="Arial"/>
          <w:sz w:val="24"/>
          <w:szCs w:val="20"/>
        </w:rPr>
      </w:pPr>
    </w:p>
    <w:p w14:paraId="41B44F0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ABO incompatible kidney transplants. 5</w:t>
      </w:r>
      <w:r w:rsidRPr="001D3791">
        <w:rPr>
          <w:rFonts w:ascii="Arial" w:eastAsia="Times New Roman" w:hAnsi="Arial" w:cs="Arial"/>
          <w:sz w:val="24"/>
          <w:szCs w:val="20"/>
          <w:vertAlign w:val="superscript"/>
        </w:rPr>
        <w:t>th</w:t>
      </w:r>
      <w:r w:rsidRPr="001D3791">
        <w:rPr>
          <w:rFonts w:ascii="Arial" w:eastAsia="Times New Roman" w:hAnsi="Arial" w:cs="Arial"/>
          <w:sz w:val="24"/>
          <w:szCs w:val="20"/>
        </w:rPr>
        <w:t xml:space="preserve"> National Transplantation Immunology and Genetics Congress, Antalya, 2015</w:t>
      </w:r>
    </w:p>
    <w:p w14:paraId="3D49CE76" w14:textId="77777777" w:rsidR="001D3791" w:rsidRPr="001D3791" w:rsidRDefault="001D3791" w:rsidP="001D3791">
      <w:pPr>
        <w:spacing w:after="0" w:line="240" w:lineRule="auto"/>
        <w:ind w:left="1440"/>
        <w:rPr>
          <w:rFonts w:ascii="Arial" w:eastAsia="Times New Roman" w:hAnsi="Arial" w:cs="Arial"/>
          <w:sz w:val="24"/>
          <w:szCs w:val="20"/>
        </w:rPr>
      </w:pPr>
    </w:p>
    <w:p w14:paraId="538260C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Ümit Özçelik, Halime Çevik, Hüseyin Yüce Bircan, Bora koç, İclal Işıklar, </w:t>
      </w:r>
      <w:r w:rsidRPr="001D3791">
        <w:rPr>
          <w:rFonts w:ascii="Arial" w:eastAsia="Times New Roman" w:hAnsi="Arial" w:cs="Arial"/>
          <w:b/>
          <w:sz w:val="24"/>
          <w:szCs w:val="20"/>
        </w:rPr>
        <w:t>Alp Demirag</w:t>
      </w:r>
      <w:r w:rsidRPr="001D3791">
        <w:rPr>
          <w:rFonts w:ascii="Arial" w:eastAsia="Times New Roman" w:hAnsi="Arial" w:cs="Arial"/>
          <w:sz w:val="24"/>
          <w:szCs w:val="20"/>
        </w:rPr>
        <w:t>, Gökhan Moray, Evaluation of transplanted kidneys with diffusion-weighted MR imaging: İnitial experience 14th Congress of the Middle East Society of Organ Transplantation 2014, O-133</w:t>
      </w:r>
    </w:p>
    <w:p w14:paraId="4BC893CE" w14:textId="77777777" w:rsidR="001D3791" w:rsidRPr="001D3791" w:rsidRDefault="001D3791" w:rsidP="001D3791">
      <w:pPr>
        <w:spacing w:after="0" w:line="240" w:lineRule="auto"/>
        <w:rPr>
          <w:rFonts w:ascii="Arial" w:eastAsia="Times New Roman" w:hAnsi="Arial" w:cs="Arial"/>
          <w:sz w:val="24"/>
          <w:szCs w:val="20"/>
        </w:rPr>
      </w:pPr>
    </w:p>
    <w:p w14:paraId="68DB1EE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Şule Turgut Balcı, Dilek Altun, Özlem Çınar, Ümit Özçelik, Halime Çevik, Ayda Türköz, </w:t>
      </w:r>
      <w:r w:rsidRPr="001D3791">
        <w:rPr>
          <w:rFonts w:ascii="Arial" w:eastAsia="Times New Roman" w:hAnsi="Arial" w:cs="Arial"/>
          <w:b/>
          <w:sz w:val="24"/>
          <w:szCs w:val="20"/>
        </w:rPr>
        <w:t>Alp Demirag</w:t>
      </w:r>
      <w:r w:rsidRPr="001D3791">
        <w:rPr>
          <w:rFonts w:ascii="Arial" w:eastAsia="Times New Roman" w:hAnsi="Arial" w:cs="Arial"/>
          <w:sz w:val="24"/>
          <w:szCs w:val="20"/>
        </w:rPr>
        <w:t>, Early diagnosis and successful management of acute humoral rejection via regional tissue oxygen saturation probe 14th Congress of the Middle East Society of Organ Transplantation 2014, O-147</w:t>
      </w:r>
    </w:p>
    <w:p w14:paraId="393E42D0" w14:textId="77777777" w:rsidR="001D3791" w:rsidRPr="001D3791" w:rsidRDefault="001D3791" w:rsidP="001D3791">
      <w:pPr>
        <w:spacing w:after="0" w:line="240" w:lineRule="auto"/>
        <w:ind w:left="720"/>
        <w:rPr>
          <w:rFonts w:ascii="Arial" w:eastAsia="Times New Roman" w:hAnsi="Arial" w:cs="Arial"/>
          <w:sz w:val="24"/>
          <w:szCs w:val="20"/>
        </w:rPr>
      </w:pPr>
    </w:p>
    <w:p w14:paraId="249601CD" w14:textId="77777777" w:rsidR="001D3791" w:rsidRPr="001D3791" w:rsidRDefault="001D3791" w:rsidP="001D3791">
      <w:pPr>
        <w:spacing w:after="0" w:line="240" w:lineRule="auto"/>
        <w:ind w:left="1440"/>
        <w:rPr>
          <w:rFonts w:ascii="Arial" w:eastAsia="Times New Roman" w:hAnsi="Arial" w:cs="Arial"/>
          <w:sz w:val="24"/>
          <w:szCs w:val="20"/>
        </w:rPr>
      </w:pPr>
    </w:p>
    <w:p w14:paraId="29CFDFF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Ümit Özçelik, Hüseyin Yüce Bircan, Bora Koç, </w:t>
      </w:r>
      <w:r w:rsidRPr="001D3791">
        <w:rPr>
          <w:rFonts w:ascii="Arial" w:eastAsia="Times New Roman" w:hAnsi="Arial" w:cs="Arial"/>
          <w:b/>
          <w:sz w:val="24"/>
          <w:szCs w:val="20"/>
        </w:rPr>
        <w:t>Alp Demirag,</w:t>
      </w:r>
      <w:r w:rsidRPr="001D3791">
        <w:rPr>
          <w:rFonts w:ascii="Arial" w:eastAsia="Times New Roman" w:hAnsi="Arial" w:cs="Arial"/>
          <w:sz w:val="24"/>
          <w:szCs w:val="20"/>
        </w:rPr>
        <w:t xml:space="preserve"> Halime Çevik, Correlation of bone mineral density (BMD) with calcium, vitamin D and PTH levels in renal transplant recipients 14th Congress of the Middle East Society of Organ Transplantation 2014, P-23</w:t>
      </w:r>
    </w:p>
    <w:p w14:paraId="26CF5C3F" w14:textId="77777777" w:rsidR="001D3791" w:rsidRPr="001D3791" w:rsidRDefault="001D3791" w:rsidP="001D3791">
      <w:pPr>
        <w:spacing w:after="0" w:line="240" w:lineRule="auto"/>
        <w:ind w:left="1440"/>
        <w:rPr>
          <w:rFonts w:ascii="Arial" w:eastAsia="Times New Roman" w:hAnsi="Arial" w:cs="Arial"/>
          <w:sz w:val="24"/>
          <w:szCs w:val="20"/>
        </w:rPr>
      </w:pPr>
    </w:p>
    <w:p w14:paraId="7C12B71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Ümit Özçelik, Hüseyin Yüce Bircan, Bora Koç, Alp Demirag, Halime Çevik, Use of biological prosthesis in kidney/pancreas transplant patient with a giant incisional hernia: Case report 14th Congress of the Middle East Society of Organ Transplantation 2014, P-26</w:t>
      </w:r>
    </w:p>
    <w:p w14:paraId="75072E98" w14:textId="77777777" w:rsidR="001D3791" w:rsidRPr="001D3791" w:rsidRDefault="001D3791" w:rsidP="001D3791">
      <w:pPr>
        <w:spacing w:after="0" w:line="240" w:lineRule="auto"/>
        <w:rPr>
          <w:rFonts w:ascii="Arial" w:eastAsia="Times New Roman" w:hAnsi="Arial" w:cs="Arial"/>
          <w:sz w:val="24"/>
          <w:szCs w:val="20"/>
        </w:rPr>
      </w:pPr>
    </w:p>
    <w:p w14:paraId="2F93687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Ali İnal, Ümit Özçelik, Eyyüp Külah, Hüseyin Yüce Bircan, Bora Koç, F. Nurhan Özdemir Acar, Alp Demirag, Evaluation of graft rejection risk of renal transplant recipients at the postoperative first year in our institution 14th Congress of the Middle East Society of Organ Transplantation 2014, P-31</w:t>
      </w:r>
    </w:p>
    <w:p w14:paraId="451A8E31" w14:textId="77777777" w:rsidR="001D3791" w:rsidRPr="001D3791" w:rsidRDefault="001D3791" w:rsidP="001D3791">
      <w:pPr>
        <w:spacing w:after="0" w:line="240" w:lineRule="auto"/>
        <w:rPr>
          <w:rFonts w:ascii="Arial" w:eastAsia="Times New Roman" w:hAnsi="Arial" w:cs="Arial"/>
          <w:sz w:val="24"/>
          <w:szCs w:val="20"/>
        </w:rPr>
      </w:pPr>
    </w:p>
    <w:p w14:paraId="26CDD12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Halime Çevik, Ümit Özçelik, Hüseyin Yüce Bircan, İclal Işıklar, Selami Suma, Alp Demirag, Diffusion-weighted MR imaging of living renal allograft transplantation: Initial experience 14th Congress of the Middle East Society of Organ Transplantation 2014, P-44</w:t>
      </w:r>
    </w:p>
    <w:p w14:paraId="40DDBFD3" w14:textId="77777777" w:rsidR="001D3791" w:rsidRPr="001D3791" w:rsidRDefault="001D3791" w:rsidP="001D3791">
      <w:pPr>
        <w:spacing w:after="0" w:line="240" w:lineRule="auto"/>
        <w:ind w:left="720"/>
        <w:rPr>
          <w:rFonts w:ascii="Arial" w:eastAsia="Times New Roman" w:hAnsi="Arial" w:cs="Arial"/>
          <w:sz w:val="24"/>
          <w:szCs w:val="20"/>
        </w:rPr>
      </w:pPr>
    </w:p>
    <w:p w14:paraId="1614E8C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Halime Çevik, Ümit Özçelik, Hüseyin Yüce Bircan, İclal Işıklar, Selami Suma, Alp Demirag, Ultrasound elastography findings of renal transplants: Initial experience14th Congress of the Middle East Society of Organ Transplantation 2014, P-53</w:t>
      </w:r>
    </w:p>
    <w:p w14:paraId="3B320B8E" w14:textId="77777777" w:rsidR="001D3791" w:rsidRPr="001D3791" w:rsidRDefault="001D3791" w:rsidP="001D3791">
      <w:pPr>
        <w:spacing w:after="0" w:line="240" w:lineRule="auto"/>
        <w:rPr>
          <w:rFonts w:ascii="Arial" w:eastAsia="Times New Roman" w:hAnsi="Arial" w:cs="Arial"/>
          <w:sz w:val="24"/>
          <w:szCs w:val="20"/>
        </w:rPr>
      </w:pPr>
    </w:p>
    <w:p w14:paraId="09F21F7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Hüseyin Yüce Bircan, Ümit Özçelik, Bora Koç, Murat Efe Aras, Dilek Okutur, Alp Demirag Development of an information model for kidney transplant waiting list 14th Congress of the Middle East Society of Organ Transplantation 2014, P-72</w:t>
      </w:r>
    </w:p>
    <w:p w14:paraId="28AD68F4" w14:textId="77777777" w:rsidR="001D3791" w:rsidRPr="001D3791" w:rsidRDefault="001D3791" w:rsidP="001D3791">
      <w:pPr>
        <w:spacing w:after="0" w:line="240" w:lineRule="auto"/>
        <w:rPr>
          <w:rFonts w:ascii="Arial" w:eastAsia="Times New Roman" w:hAnsi="Arial" w:cs="Arial"/>
          <w:sz w:val="24"/>
          <w:szCs w:val="20"/>
        </w:rPr>
      </w:pPr>
    </w:p>
    <w:p w14:paraId="1FA01AE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Hacer Eroğlu, Yunus Kasım Terzi, Ümit Özçelik, Hüseyin Yüce Bircan, Bora Koç, Dilek Okutur, Nida Çekin, Alp Demirag,Effect of cytochrome P450 3A5 genetic polimorphism on tacrolimus doses and concentration 14th Congress of the Middle East Society of Organ Transplantation 2014, </w:t>
      </w:r>
    </w:p>
    <w:p w14:paraId="5C33F317" w14:textId="77777777" w:rsidR="001D3791" w:rsidRPr="001D3791" w:rsidRDefault="001D3791" w:rsidP="001D3791">
      <w:pPr>
        <w:spacing w:after="0" w:line="240" w:lineRule="auto"/>
        <w:ind w:left="1440"/>
        <w:rPr>
          <w:rFonts w:ascii="Arial" w:eastAsia="Times New Roman" w:hAnsi="Arial" w:cs="Arial"/>
          <w:sz w:val="24"/>
          <w:szCs w:val="20"/>
        </w:rPr>
      </w:pPr>
      <w:r w:rsidRPr="001D3791">
        <w:rPr>
          <w:rFonts w:ascii="Arial" w:eastAsia="Times New Roman" w:hAnsi="Arial" w:cs="Arial"/>
          <w:sz w:val="24"/>
          <w:szCs w:val="20"/>
        </w:rPr>
        <w:t>P-84</w:t>
      </w:r>
    </w:p>
    <w:p w14:paraId="5001B2E3" w14:textId="77777777" w:rsidR="001D3791" w:rsidRPr="001D3791" w:rsidRDefault="001D3791" w:rsidP="001D3791">
      <w:pPr>
        <w:spacing w:after="0" w:line="240" w:lineRule="auto"/>
        <w:ind w:left="1440"/>
        <w:rPr>
          <w:rFonts w:ascii="Arial" w:eastAsia="Times New Roman" w:hAnsi="Arial" w:cs="Arial"/>
          <w:sz w:val="24"/>
          <w:szCs w:val="20"/>
        </w:rPr>
      </w:pPr>
    </w:p>
    <w:p w14:paraId="6C38A02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H.Y. Bircan, Ü. Özçelik, B. Koç, E. Demiralay, İnsidental Tiroid Papiller Mikrokanser Görülme Sıklığı ve Histopatolojik Davranışı 19. Ulusal Cerrahi Kongresi 2014, PS-0307</w:t>
      </w:r>
    </w:p>
    <w:p w14:paraId="536400E2" w14:textId="77777777" w:rsidR="001D3791" w:rsidRPr="001D3791" w:rsidRDefault="001D3791" w:rsidP="001D3791">
      <w:pPr>
        <w:spacing w:after="0" w:line="240" w:lineRule="auto"/>
        <w:ind w:left="1440"/>
        <w:rPr>
          <w:rFonts w:ascii="Arial" w:eastAsia="Times New Roman" w:hAnsi="Arial" w:cs="Arial"/>
          <w:sz w:val="24"/>
          <w:szCs w:val="20"/>
        </w:rPr>
      </w:pPr>
    </w:p>
    <w:p w14:paraId="3E82B15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Ü. Özçelik, H.Y. Bircan, E. Eren, H. Çevik Dev İnsizyonel Hernisi Olan Böbrek-Pankreas Nakli Hastasında Biyolojik Yama Kullanımı: Vaka Takdimi 19. Ulusal Cerrahi Kongresi 2014, PS-0987</w:t>
      </w:r>
    </w:p>
    <w:p w14:paraId="36DA759B" w14:textId="77777777" w:rsidR="001D3791" w:rsidRPr="001D3791" w:rsidRDefault="001D3791" w:rsidP="001D3791">
      <w:pPr>
        <w:spacing w:after="0" w:line="240" w:lineRule="auto"/>
        <w:rPr>
          <w:rFonts w:ascii="Arial" w:eastAsia="Times New Roman" w:hAnsi="Arial" w:cs="Arial"/>
          <w:sz w:val="24"/>
          <w:szCs w:val="20"/>
        </w:rPr>
      </w:pPr>
    </w:p>
    <w:p w14:paraId="75DE7FB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H.Y. Bircan, B. Koç, Ü. Özçelik, Demirag A, G. Moray. Radikal Histerektominin Geç Komplikasyonu: Sağ Üreterin Jejunuma Torsiyonu Sonucu Mekanik Obstrüksiyon ve Jejunal Perforasyon19. Ulusal Cerrahi Kongresi 2014, PS-017</w:t>
      </w:r>
    </w:p>
    <w:p w14:paraId="73D68976" w14:textId="77777777" w:rsidR="001D3791" w:rsidRPr="001D3791" w:rsidRDefault="001D3791" w:rsidP="001D3791">
      <w:pPr>
        <w:spacing w:after="0" w:line="240" w:lineRule="auto"/>
        <w:rPr>
          <w:rFonts w:ascii="Arial" w:eastAsia="Times New Roman" w:hAnsi="Arial" w:cs="Arial"/>
          <w:sz w:val="24"/>
          <w:szCs w:val="20"/>
        </w:rPr>
      </w:pPr>
    </w:p>
    <w:p w14:paraId="086468F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H.Y. Bircan, A. İnal, Ü.Özçelik, B. Koç, Demirag A, G. Moray, Tiroid Cerrahisinde Ligasure® Small Jaw Instrument (LSJI) ile Geleneksel Klemp-Bağlama Tekniğinin Postoperatif Komplikasyonlar, Lokal ve Sistemik İnflamasyon Açısından Karşılaştırılması 19. Ulusal Cerrahi Kongresi 2014, SS-434</w:t>
      </w:r>
    </w:p>
    <w:p w14:paraId="0F1C3B6E" w14:textId="77777777" w:rsidR="001D3791" w:rsidRPr="001D3791" w:rsidRDefault="001D3791" w:rsidP="001D3791">
      <w:pPr>
        <w:spacing w:after="0" w:line="240" w:lineRule="auto"/>
        <w:rPr>
          <w:rFonts w:ascii="Arial" w:eastAsia="Times New Roman" w:hAnsi="Arial" w:cs="Arial"/>
          <w:sz w:val="24"/>
          <w:szCs w:val="20"/>
        </w:rPr>
      </w:pPr>
    </w:p>
    <w:p w14:paraId="4920A10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H.Y. Bircan, Ü. Özçelik, B.Koç, D. Okutur, G. Moray, M. Haberal, Demirag A, Kadavra Bekleme Listesi İçin Geliştirilen Yazılım Programı19. Ulusal Cerrahi Kongresi 2014, SS-033</w:t>
      </w:r>
    </w:p>
    <w:p w14:paraId="03CF9BD6" w14:textId="77777777" w:rsidR="001D3791" w:rsidRPr="001D3791" w:rsidRDefault="001D3791" w:rsidP="001D3791">
      <w:pPr>
        <w:spacing w:after="0" w:line="240" w:lineRule="auto"/>
        <w:rPr>
          <w:rFonts w:ascii="Arial" w:eastAsia="Times New Roman" w:hAnsi="Arial" w:cs="Arial"/>
          <w:sz w:val="24"/>
          <w:szCs w:val="20"/>
        </w:rPr>
      </w:pPr>
    </w:p>
    <w:p w14:paraId="4E9A1CF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Pankreas Transplantasyonu Uluslararası Katılımlı VII. Kongresi “TRANSPLANTASYON 2010” 14– 17 Ekim 2010, TRANSPLANTASYON 2010 Kongresi, davetli konuşmacı, Eskişehir.</w:t>
      </w:r>
    </w:p>
    <w:p w14:paraId="0956CAE3" w14:textId="77777777" w:rsidR="001D3791" w:rsidRPr="001D3791" w:rsidRDefault="001D3791" w:rsidP="001D3791">
      <w:pPr>
        <w:spacing w:after="0" w:line="240" w:lineRule="auto"/>
        <w:rPr>
          <w:rFonts w:ascii="Arial" w:eastAsia="Times New Roman" w:hAnsi="Arial" w:cs="Arial"/>
          <w:sz w:val="24"/>
          <w:szCs w:val="20"/>
        </w:rPr>
      </w:pPr>
    </w:p>
    <w:p w14:paraId="61B22A0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İskemik Prekondisyonda Klinik Uygulamalar Uluslararası Katılımlı VII. Kongresi “TRANSPLANTASYON 2010” 14– 17 Ekim 2010, TRANSPLANTASYON 2010 Kongresi, davetli konuşmacı, Eskişehir.</w:t>
      </w:r>
    </w:p>
    <w:p w14:paraId="0B04086C" w14:textId="77777777" w:rsidR="001D3791" w:rsidRPr="001D3791" w:rsidRDefault="001D3791" w:rsidP="001D3791">
      <w:pPr>
        <w:spacing w:after="0" w:line="240" w:lineRule="auto"/>
        <w:rPr>
          <w:rFonts w:ascii="Arial" w:eastAsia="Times New Roman" w:hAnsi="Arial" w:cs="Arial"/>
          <w:sz w:val="24"/>
          <w:szCs w:val="20"/>
        </w:rPr>
      </w:pPr>
    </w:p>
    <w:p w14:paraId="34C3C69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Bicakcigil M, Kalayci M, </w:t>
      </w:r>
      <w:r w:rsidRPr="001D3791">
        <w:rPr>
          <w:rFonts w:ascii="Arial" w:eastAsia="Times New Roman" w:hAnsi="Arial" w:cs="Arial"/>
          <w:b/>
          <w:sz w:val="24"/>
          <w:szCs w:val="20"/>
        </w:rPr>
        <w:t>Demirag A</w:t>
      </w:r>
      <w:r w:rsidRPr="001D3791">
        <w:rPr>
          <w:rFonts w:ascii="Arial" w:eastAsia="Times New Roman" w:hAnsi="Arial" w:cs="Arial"/>
          <w:sz w:val="24"/>
          <w:szCs w:val="20"/>
        </w:rPr>
        <w:t>, et al. An unusual case of Wegener's granulomatosis presenting with mass lesions of breast, spleen and kidney. 14th International Vasculitis and ANCA Workshop JUN 2009.</w:t>
      </w:r>
    </w:p>
    <w:p w14:paraId="55A660E7" w14:textId="77777777" w:rsidR="001D3791" w:rsidRPr="001D3791" w:rsidRDefault="001D3791" w:rsidP="001D3791">
      <w:pPr>
        <w:spacing w:after="0" w:line="240" w:lineRule="auto"/>
        <w:rPr>
          <w:rFonts w:ascii="Arial" w:eastAsia="Times New Roman" w:hAnsi="Arial" w:cs="Arial"/>
          <w:sz w:val="24"/>
          <w:szCs w:val="20"/>
        </w:rPr>
      </w:pPr>
    </w:p>
    <w:p w14:paraId="6AE053C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Demirag A, Gülçelik T, Çağlıkülekçi, M, Ekçi B, Gökçe Ö. A case of gastrointestinal stromal tumour with thrombocytosis presenting as acute abdomen. 10 th European Congress of Trauma and Emergency Surgery, 13-17 May, Antalya 2009</w:t>
      </w:r>
    </w:p>
    <w:p w14:paraId="3AFB2601" w14:textId="77777777" w:rsidR="001D3791" w:rsidRPr="001D3791" w:rsidRDefault="001D3791" w:rsidP="001D3791">
      <w:pPr>
        <w:spacing w:after="0" w:line="240" w:lineRule="auto"/>
        <w:rPr>
          <w:rFonts w:ascii="Arial" w:eastAsia="Times New Roman" w:hAnsi="Arial" w:cs="Arial"/>
          <w:sz w:val="24"/>
          <w:szCs w:val="20"/>
        </w:rPr>
      </w:pPr>
    </w:p>
    <w:p w14:paraId="4FEDC21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Kalaycı M, Ekçi B, Kantarcı G, Gülçelik T, Okan B, Gökçe Ö. A modified subjective global assessment of nutrition for patients on the renal transplant waiting list. 30 th Congress of ESPEN, 13-16 September, Florance, Italy 2008.</w:t>
      </w:r>
    </w:p>
    <w:p w14:paraId="6F3AC783" w14:textId="77777777" w:rsidR="001D3791" w:rsidRPr="001D3791" w:rsidRDefault="001D3791" w:rsidP="001D3791">
      <w:pPr>
        <w:spacing w:after="0" w:line="240" w:lineRule="auto"/>
        <w:rPr>
          <w:rFonts w:ascii="Arial" w:eastAsia="Times New Roman" w:hAnsi="Arial" w:cs="Arial"/>
          <w:sz w:val="24"/>
          <w:szCs w:val="20"/>
        </w:rPr>
      </w:pPr>
    </w:p>
    <w:p w14:paraId="3D04D56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Okan B, Kalaycı M, Ekçi B, Gülçelik T, Gökçe Ö. Conventional subjective global assessment and quantitative subjective global assessment in general hospital admissions. 30 th Congress of ESPEN, 13-16 September, Florance, Italy 2008.</w:t>
      </w:r>
    </w:p>
    <w:p w14:paraId="7D7C21D7" w14:textId="77777777" w:rsidR="001D3791" w:rsidRPr="001D3791" w:rsidRDefault="001D3791" w:rsidP="001D3791">
      <w:pPr>
        <w:spacing w:after="0" w:line="240" w:lineRule="auto"/>
        <w:rPr>
          <w:rFonts w:ascii="Arial" w:eastAsia="Times New Roman" w:hAnsi="Arial" w:cs="Arial"/>
          <w:sz w:val="24"/>
          <w:szCs w:val="20"/>
        </w:rPr>
      </w:pPr>
    </w:p>
    <w:p w14:paraId="1E2B293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Kantarcı G, Kalaycı M, Ekçi B, Gülçelik T, Gökçe Ö. A modified subjective global assessment of nutrition for patients on the renal transplant waiting list. XXII International Congress of the Transplantation Society, 10-14 August, Sydney, Australia 2008.</w:t>
      </w:r>
    </w:p>
    <w:p w14:paraId="78DA1E5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Kalaycı M, Ekçi B, Gökçe Ö. Sirolimus for rescue of steroid and anti-thymocyte globulin resistant recurrent aucte rejection after liver transplantation. Report of one case. XXII International Congress of the Transplantation Society, 10-14 August, Sydney, Australia 2008.</w:t>
      </w:r>
    </w:p>
    <w:p w14:paraId="62CAE23E" w14:textId="77777777" w:rsidR="001D3791" w:rsidRPr="001D3791" w:rsidRDefault="001D3791" w:rsidP="001D3791">
      <w:pPr>
        <w:spacing w:after="0" w:line="240" w:lineRule="auto"/>
        <w:ind w:left="720"/>
        <w:rPr>
          <w:rFonts w:ascii="Arial" w:eastAsia="Times New Roman" w:hAnsi="Arial" w:cs="Arial"/>
          <w:sz w:val="24"/>
          <w:szCs w:val="20"/>
        </w:rPr>
      </w:pPr>
    </w:p>
    <w:p w14:paraId="1C56616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Kantarcı G, Kalaycı M, Ekçi B, Gülçelik T, Gökçe Ö. Successful transplantation after endovascular stent placement of TASC (Transatlantic Intersociety Consensus) Type B aortoiliac occlusive disease. XXII International Congress of the Transplantation Society, 10-14 August, Sydney, Australia 2008.</w:t>
      </w:r>
    </w:p>
    <w:p w14:paraId="38E48AEF" w14:textId="77777777" w:rsidR="001D3791" w:rsidRPr="001D3791" w:rsidRDefault="001D3791" w:rsidP="001D3791">
      <w:pPr>
        <w:spacing w:after="0" w:line="240" w:lineRule="auto"/>
        <w:rPr>
          <w:rFonts w:ascii="Arial" w:eastAsia="Times New Roman" w:hAnsi="Arial" w:cs="Arial"/>
          <w:sz w:val="24"/>
          <w:szCs w:val="20"/>
        </w:rPr>
      </w:pPr>
    </w:p>
    <w:p w14:paraId="32B2C1B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Kalaycı M, Ekçi B, Kantarcı G, Gülçelik T, Okan B, Gökçe Ö. A modified subjective global assessment of nutrition for patients on the renal transplant waiting list. 30 th Congress of ESPEN, 13-16 September, Florance, Italy 2008.</w:t>
      </w:r>
    </w:p>
    <w:p w14:paraId="0EBEBA51" w14:textId="77777777" w:rsidR="001D3791" w:rsidRPr="001D3791" w:rsidRDefault="001D3791" w:rsidP="001D3791">
      <w:pPr>
        <w:spacing w:after="0" w:line="240" w:lineRule="auto"/>
        <w:rPr>
          <w:rFonts w:ascii="Arial" w:eastAsia="Times New Roman" w:hAnsi="Arial" w:cs="Arial"/>
          <w:sz w:val="24"/>
          <w:szCs w:val="20"/>
        </w:rPr>
      </w:pPr>
    </w:p>
    <w:p w14:paraId="45FE5C5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Kalaycı M, Kantarcı G, Ekçi B, Gülçelik T, Gökçe Ö. Modifiye Kantitatif Subjektif Global Değerlendirilme İle Böbrek Nakli Bekleme Listesindeki Hastalarin Beslenme Durumlarinin Değerlendirilmesi Ulusal Cerrahi Kongresi 2008, Antalya, Turkey.</w:t>
      </w:r>
    </w:p>
    <w:p w14:paraId="4A284D51" w14:textId="77777777" w:rsidR="001D3791" w:rsidRPr="001D3791" w:rsidRDefault="001D3791" w:rsidP="001D3791">
      <w:pPr>
        <w:spacing w:after="0" w:line="240" w:lineRule="auto"/>
        <w:rPr>
          <w:rFonts w:ascii="Arial" w:eastAsia="Times New Roman" w:hAnsi="Arial" w:cs="Arial"/>
          <w:sz w:val="24"/>
          <w:szCs w:val="20"/>
        </w:rPr>
      </w:pPr>
    </w:p>
    <w:p w14:paraId="072AF79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Demirag A, Kalaycı M, Kantarcı G, Ekçi B, Gülçelik T, Gökçe Ö. TASC (TRANSATLANTIK INTER-SOCIETY CONSENSUS) Tip B Aortoilyak Tikayici Hastalikta Endovasküler Stent Yerleştirilmesini Takiben Başarili Böbrek Nakli Uygulanmasi, Ulusal Cerrahi Kongresi 2008, Antalya, Turkey.</w:t>
      </w:r>
    </w:p>
    <w:p w14:paraId="166A1E0D" w14:textId="77777777" w:rsidR="001D3791" w:rsidRPr="001D3791" w:rsidRDefault="001D3791" w:rsidP="001D3791">
      <w:pPr>
        <w:spacing w:after="0" w:line="240" w:lineRule="auto"/>
        <w:rPr>
          <w:rFonts w:ascii="Arial" w:eastAsia="Times New Roman" w:hAnsi="Arial" w:cs="Arial"/>
          <w:sz w:val="24"/>
          <w:szCs w:val="20"/>
        </w:rPr>
      </w:pPr>
    </w:p>
    <w:p w14:paraId="000F8E4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Kalaycı M, Kantarcı G, Ekçi B, Gülçelik T, Gökçe Ö. Vaka Takdimi: Karaciğer Naklini Takiben Steroid Ve Anti-Timosit Globulin Dirençli Tekrarlayici Akut Rejeksiyon Ataklarinda Sirolimusun Yeri Ulusal Cerrahi Kongresi 2008, Antalya, Turkey.</w:t>
      </w:r>
    </w:p>
    <w:p w14:paraId="6FD2CE93" w14:textId="77777777" w:rsidR="001D3791" w:rsidRPr="001D3791" w:rsidRDefault="001D3791" w:rsidP="001D3791">
      <w:pPr>
        <w:spacing w:after="0" w:line="240" w:lineRule="auto"/>
        <w:rPr>
          <w:rFonts w:ascii="Arial" w:eastAsia="Times New Roman" w:hAnsi="Arial" w:cs="Arial"/>
          <w:sz w:val="24"/>
          <w:szCs w:val="20"/>
        </w:rPr>
      </w:pPr>
    </w:p>
    <w:p w14:paraId="054BDCD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Okan B, Kalaycı M, Kantarcı G, Ekçi B, Gülçelik T, Gökçe Ö. Genel Hastane Yatişlarinda Konvansiyonel Ve Kantitatif Sübjektif Global Değerlendirmenin Yeri, Ulusal Cerrahi Kongresi 2008,Antalya, Turkey.</w:t>
      </w:r>
    </w:p>
    <w:p w14:paraId="4A64A3FC" w14:textId="77777777" w:rsidR="001D3791" w:rsidRPr="001D3791" w:rsidRDefault="001D3791" w:rsidP="001D3791">
      <w:pPr>
        <w:spacing w:after="0" w:line="240" w:lineRule="auto"/>
        <w:rPr>
          <w:rFonts w:ascii="Arial" w:eastAsia="Times New Roman" w:hAnsi="Arial" w:cs="Arial"/>
          <w:sz w:val="24"/>
          <w:szCs w:val="20"/>
        </w:rPr>
      </w:pPr>
    </w:p>
    <w:p w14:paraId="11F3E00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Demirag A, Pata C, Akyüz Ü, Gürses B, Yetimoğlu B, Ekçi B, Gülçelik T, Gökçe Ö. Massive retro-, intraperitoneal, mediastinal and subcutaneous air following ERCP: a case report. IV th national Trauma and Emergency Surgery Congress, September 04-08, 2007, Antalya, Turkey.</w:t>
      </w:r>
    </w:p>
    <w:p w14:paraId="53E53797" w14:textId="77777777" w:rsidR="001D3791" w:rsidRPr="001D3791" w:rsidRDefault="001D3791" w:rsidP="001D3791">
      <w:pPr>
        <w:spacing w:after="0" w:line="240" w:lineRule="auto"/>
        <w:rPr>
          <w:rFonts w:ascii="Arial" w:eastAsia="Times New Roman" w:hAnsi="Arial" w:cs="Arial"/>
          <w:sz w:val="24"/>
          <w:szCs w:val="20"/>
        </w:rPr>
      </w:pPr>
    </w:p>
    <w:p w14:paraId="1B9282A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Gürses B, Demirag A, Kabakcı N, Gülçelik T, Ekçi B, Gökçe Ö. Epiploic appendagitis is a rare etiology for acute abdominal pain. A case report. IV th national Trauma and Emergency Surgery Congress, September 04-08, 2007, Antalya, Turkey.</w:t>
      </w:r>
    </w:p>
    <w:p w14:paraId="5EAB48F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Elemen L, Demirag A, Koner Ö, Kocagöz S, Bilgi S, Sözübir S, Bulut M. Amebic Liver Abscess with Appendicitis without Entamoeba histolytica: Is It a Coincidence or a Misdiagnosis? II World Congress of Pediatric Surgery, 9-12 September, Buenos Aires, Argentina 2007.</w:t>
      </w:r>
    </w:p>
    <w:p w14:paraId="6C1AEEB7" w14:textId="77777777" w:rsidR="001D3791" w:rsidRPr="001D3791" w:rsidRDefault="001D3791" w:rsidP="001D3791">
      <w:pPr>
        <w:spacing w:after="0" w:line="240" w:lineRule="auto"/>
        <w:rPr>
          <w:rFonts w:ascii="Arial" w:eastAsia="Times New Roman" w:hAnsi="Arial" w:cs="Arial"/>
          <w:sz w:val="24"/>
          <w:szCs w:val="20"/>
        </w:rPr>
      </w:pPr>
    </w:p>
    <w:p w14:paraId="6044CB2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Gürses B, Yetimoğlu B, Ekçi B, Gülçelik T, Demirag A, Gökçe Ö. Female nuck canal hydorocele. A case report. IV th national Trauma and Emergency Surgery Congress, September 04-08, 2007, Antalya, Turkey.</w:t>
      </w:r>
    </w:p>
    <w:p w14:paraId="4A328DEE" w14:textId="77777777" w:rsidR="001D3791" w:rsidRPr="001D3791" w:rsidRDefault="001D3791" w:rsidP="001D3791">
      <w:pPr>
        <w:spacing w:after="0" w:line="240" w:lineRule="auto"/>
        <w:rPr>
          <w:rFonts w:ascii="Arial" w:eastAsia="Times New Roman" w:hAnsi="Arial" w:cs="Arial"/>
          <w:sz w:val="24"/>
          <w:szCs w:val="20"/>
        </w:rPr>
      </w:pPr>
    </w:p>
    <w:p w14:paraId="107BB97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Demirag A, Ekçi B, Gülçelik T, Gökçe Ö. Versastep placement in different surgical procedures. 8th National Endoscopic Laparoscopic Surgery Congress, July 01-04, 2007. Antalya, Turkey.</w:t>
      </w:r>
    </w:p>
    <w:p w14:paraId="75876B3D" w14:textId="77777777" w:rsidR="001D3791" w:rsidRPr="001D3791" w:rsidRDefault="001D3791" w:rsidP="001D3791">
      <w:pPr>
        <w:spacing w:after="0" w:line="240" w:lineRule="auto"/>
        <w:rPr>
          <w:rFonts w:ascii="Arial" w:eastAsia="Times New Roman" w:hAnsi="Arial" w:cs="Arial"/>
          <w:sz w:val="24"/>
          <w:szCs w:val="20"/>
        </w:rPr>
      </w:pPr>
    </w:p>
    <w:p w14:paraId="6729EEE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Kalaycı M, Demirag A, Ekçi B, Gülçelik T, Gökçe Ö. Early results of 3dMesh placement in TEP procedures at our centre. 8th National Endoscopic Laparoscopic Surgery Congress, July 01-04, 2007. Antalya, Turkey.</w:t>
      </w:r>
    </w:p>
    <w:p w14:paraId="4EBF1BEA" w14:textId="77777777" w:rsidR="001D3791" w:rsidRPr="001D3791" w:rsidRDefault="001D3791" w:rsidP="001D3791">
      <w:pPr>
        <w:spacing w:after="0" w:line="240" w:lineRule="auto"/>
        <w:rPr>
          <w:rFonts w:ascii="Arial" w:eastAsia="Times New Roman" w:hAnsi="Arial" w:cs="Arial"/>
          <w:sz w:val="24"/>
          <w:szCs w:val="20"/>
        </w:rPr>
      </w:pPr>
    </w:p>
    <w:p w14:paraId="149EAD7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Gökçe Ö, Demirag A, Yakupoğlu Ü, Kalaycı M, Ekci B, Gülçelik T, Kesim T. The Yeditepe University Organ Transplant Program. 1st National </w:t>
      </w:r>
      <w:r w:rsidRPr="001D3791">
        <w:rPr>
          <w:rFonts w:ascii="Arial" w:eastAsia="Times New Roman" w:hAnsi="Arial" w:cs="Arial"/>
          <w:sz w:val="24"/>
          <w:szCs w:val="20"/>
        </w:rPr>
        <w:lastRenderedPageBreak/>
        <w:t>Artificial Organs and Support System Congress, June 15-17, 2007. Istanbul, Turkey.</w:t>
      </w:r>
    </w:p>
    <w:p w14:paraId="267240D8" w14:textId="77777777" w:rsidR="001D3791" w:rsidRPr="001D3791" w:rsidRDefault="001D3791" w:rsidP="001D3791">
      <w:pPr>
        <w:spacing w:after="0" w:line="240" w:lineRule="auto"/>
        <w:rPr>
          <w:rFonts w:ascii="Arial" w:eastAsia="Times New Roman" w:hAnsi="Arial" w:cs="Arial"/>
          <w:sz w:val="24"/>
          <w:szCs w:val="20"/>
        </w:rPr>
      </w:pPr>
    </w:p>
    <w:p w14:paraId="082E6D4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Pata C, Akyüz Ü, Şenkal V, Demirag A. Early results of intragastric balloon placement in our centre. 23rd National Gastroenterology Week, November 04-07, 2006. Istanbul, Turkey</w:t>
      </w:r>
    </w:p>
    <w:p w14:paraId="7823B361" w14:textId="77777777" w:rsidR="001D3791" w:rsidRPr="001D3791" w:rsidRDefault="001D3791" w:rsidP="001D3791">
      <w:pPr>
        <w:spacing w:after="0" w:line="240" w:lineRule="auto"/>
        <w:rPr>
          <w:rFonts w:ascii="Arial" w:eastAsia="Times New Roman" w:hAnsi="Arial" w:cs="Arial"/>
          <w:sz w:val="24"/>
          <w:szCs w:val="20"/>
        </w:rPr>
      </w:pPr>
    </w:p>
    <w:p w14:paraId="0CA587F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Gurer A, Ozdogan M, Gomceli İ, Demirag A, Gulbahar Ö, Arikok AT, Kulacoglu H, Dundar K, Ozlem N, Aydin R. Hyperbaric oxygenation attenuates renal ischemia-reperfusion injury in rats. World Transplant Congress, 22-27 May, Boston, USA 2006.</w:t>
      </w:r>
    </w:p>
    <w:p w14:paraId="455E3F7C" w14:textId="77777777" w:rsidR="001D3791" w:rsidRPr="001D3791" w:rsidRDefault="001D3791" w:rsidP="001D3791">
      <w:pPr>
        <w:spacing w:after="0" w:line="240" w:lineRule="auto"/>
        <w:rPr>
          <w:rFonts w:ascii="Arial" w:eastAsia="Times New Roman" w:hAnsi="Arial" w:cs="Arial"/>
          <w:sz w:val="24"/>
          <w:szCs w:val="20"/>
        </w:rPr>
      </w:pPr>
    </w:p>
    <w:p w14:paraId="4BB664B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Sogukpinar C, Ozturk Ç, Karakayalı Ş, Guvener N, Altan N, Gonultaş M. Effect of hepatic ischaemic preconditioning on intestinal ischemia-reperfusion injury and level of leptin in peripheral blood. World Transplant Congress, 22-27 May, Boston, USA 2006.</w:t>
      </w:r>
    </w:p>
    <w:p w14:paraId="2F41C2AD" w14:textId="77777777" w:rsidR="001D3791" w:rsidRPr="001D3791" w:rsidRDefault="001D3791" w:rsidP="001D3791">
      <w:pPr>
        <w:spacing w:after="0" w:line="240" w:lineRule="auto"/>
        <w:rPr>
          <w:rFonts w:ascii="Arial" w:eastAsia="Times New Roman" w:hAnsi="Arial" w:cs="Arial"/>
          <w:sz w:val="24"/>
          <w:szCs w:val="20"/>
        </w:rPr>
      </w:pPr>
    </w:p>
    <w:p w14:paraId="08D641A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Guvener N, Morel P, Richter S, Deng S, Toso C, Philippe J, Berney T, Vallee J, Bühler L. Long-term effects of intra-hepatic islet auto- and allografts on liver parenchyma. World Transplant Congress, 22-27 May, Boston, USA 2006.</w:t>
      </w:r>
    </w:p>
    <w:p w14:paraId="1EA1CFEE" w14:textId="77777777" w:rsidR="001D3791" w:rsidRPr="001D3791" w:rsidRDefault="001D3791" w:rsidP="001D3791">
      <w:pPr>
        <w:spacing w:after="0" w:line="240" w:lineRule="auto"/>
        <w:rPr>
          <w:rFonts w:ascii="Arial" w:eastAsia="Times New Roman" w:hAnsi="Arial" w:cs="Arial"/>
          <w:sz w:val="24"/>
          <w:szCs w:val="20"/>
        </w:rPr>
      </w:pPr>
    </w:p>
    <w:p w14:paraId="40B2A7A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Kisakürek M, Sogukpinar C, Gonultaş M, Sepici A, Karakayali S. Protection against liver ischemia-reperfusion injury in rats by silymarin or glutamine. World Transplant Congress, 22-27 May, Boston, USA 2006.</w:t>
      </w:r>
    </w:p>
    <w:p w14:paraId="20D611AD" w14:textId="77777777" w:rsidR="001D3791" w:rsidRPr="001D3791" w:rsidRDefault="001D3791" w:rsidP="001D3791">
      <w:pPr>
        <w:spacing w:after="0" w:line="240" w:lineRule="auto"/>
        <w:rPr>
          <w:rFonts w:ascii="Arial" w:eastAsia="Times New Roman" w:hAnsi="Arial" w:cs="Arial"/>
          <w:sz w:val="24"/>
          <w:szCs w:val="20"/>
        </w:rPr>
      </w:pPr>
    </w:p>
    <w:p w14:paraId="4F70DE2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Demirag A, Toso C, Majno P, Ris F, Morel P. ‘”Availability of split livers according to primary function”. 12th ESOT Congress &amp; 14th ETCO Congress, 15 - 19 October, Geneva, Switzerland, p. 65, 2005.</w:t>
      </w:r>
    </w:p>
    <w:p w14:paraId="38087DBA" w14:textId="77777777" w:rsidR="001D3791" w:rsidRPr="001D3791" w:rsidRDefault="001D3791" w:rsidP="001D3791">
      <w:pPr>
        <w:spacing w:after="0" w:line="240" w:lineRule="auto"/>
        <w:rPr>
          <w:rFonts w:ascii="Arial" w:eastAsia="Times New Roman" w:hAnsi="Arial" w:cs="Arial"/>
          <w:sz w:val="24"/>
          <w:szCs w:val="20"/>
        </w:rPr>
      </w:pPr>
    </w:p>
    <w:p w14:paraId="38CC1B7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Guvener N, </w:t>
      </w:r>
      <w:r w:rsidRPr="001D3791">
        <w:rPr>
          <w:rFonts w:ascii="Arial" w:eastAsia="Times New Roman" w:hAnsi="Arial" w:cs="Arial"/>
          <w:b/>
          <w:sz w:val="24"/>
          <w:szCs w:val="20"/>
        </w:rPr>
        <w:t>Demirag A</w:t>
      </w:r>
      <w:r w:rsidRPr="001D3791">
        <w:rPr>
          <w:rFonts w:ascii="Arial" w:eastAsia="Times New Roman" w:hAnsi="Arial" w:cs="Arial"/>
          <w:sz w:val="24"/>
          <w:szCs w:val="20"/>
        </w:rPr>
        <w:t>, Morel P, Richter S, Deng S, Toso C, Philippe J, Berney T, Vallee JP, Buhler L. Occurrence Of Steatosıs After Intra-Hepatıc Islet Auto- And Allotransplantatıon. 12th ESOT Congress &amp; 14th ETCO Congress, 15 - 19 October, Geneva, Switzerland, p. 125, 2005.</w:t>
      </w:r>
    </w:p>
    <w:p w14:paraId="094593D9" w14:textId="77777777" w:rsidR="001D3791" w:rsidRPr="001D3791" w:rsidRDefault="001D3791" w:rsidP="001D3791">
      <w:pPr>
        <w:spacing w:after="0" w:line="240" w:lineRule="auto"/>
        <w:rPr>
          <w:rFonts w:ascii="Arial" w:eastAsia="Times New Roman" w:hAnsi="Arial" w:cs="Arial"/>
          <w:sz w:val="24"/>
          <w:szCs w:val="20"/>
        </w:rPr>
      </w:pPr>
    </w:p>
    <w:p w14:paraId="4D459E7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Pastor CM, Frossard JL, Güvener N, Morel P, Bühler L. “Epidural anesthesia restores pancreatic microcirculation during acute pancreatitis in a rat model”, 38 th Congress of the European Society for Surgical Research (ESSR), May 28-31, 2003, Ghent, Belgium.</w:t>
      </w:r>
    </w:p>
    <w:p w14:paraId="02DDCCCC" w14:textId="77777777" w:rsidR="001D3791" w:rsidRPr="001D3791" w:rsidRDefault="001D3791" w:rsidP="001D3791">
      <w:pPr>
        <w:spacing w:after="0" w:line="240" w:lineRule="auto"/>
        <w:rPr>
          <w:rFonts w:ascii="Arial" w:eastAsia="Times New Roman" w:hAnsi="Arial" w:cs="Arial"/>
          <w:sz w:val="24"/>
          <w:szCs w:val="20"/>
        </w:rPr>
      </w:pPr>
    </w:p>
    <w:p w14:paraId="1206681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Elkhammas EA, Pelletier RP, Henry ML, Ferguson RM, PeckIII J. Hepatits C virus and its effect on the post-transplant course of renal allograft recipients. 10th Congress of the European Society for Organ Transplantation (ESOT 2001), October 6th to 11th Lisbon, Portugal.</w:t>
      </w:r>
    </w:p>
    <w:p w14:paraId="1AD49DEB" w14:textId="77777777" w:rsidR="001D3791" w:rsidRPr="001D3791" w:rsidRDefault="001D3791" w:rsidP="001D3791">
      <w:pPr>
        <w:spacing w:after="0" w:line="240" w:lineRule="auto"/>
        <w:rPr>
          <w:rFonts w:ascii="Arial" w:eastAsia="Times New Roman" w:hAnsi="Arial" w:cs="Arial"/>
          <w:sz w:val="24"/>
          <w:szCs w:val="20"/>
        </w:rPr>
      </w:pPr>
    </w:p>
    <w:p w14:paraId="69BAFD23"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Bucher P., Toso C., Morel P., Triponez F., Ris F., </w:t>
      </w:r>
      <w:r w:rsidRPr="001D3791">
        <w:rPr>
          <w:rFonts w:ascii="Arial" w:eastAsia="Times New Roman" w:hAnsi="Arial" w:cs="Arial"/>
          <w:b/>
          <w:sz w:val="24"/>
          <w:szCs w:val="20"/>
        </w:rPr>
        <w:t>Demirag A</w:t>
      </w:r>
      <w:r w:rsidRPr="001D3791">
        <w:rPr>
          <w:rFonts w:ascii="Arial" w:eastAsia="Times New Roman" w:hAnsi="Arial" w:cs="Arial"/>
          <w:sz w:val="24"/>
          <w:szCs w:val="20"/>
        </w:rPr>
        <w:t>., Lou J., Majno P., Oberholzer J. Glucagon stimulated insulin secretory reserve as an estimate of islet cell mass after pancreatectomy- a simple tool to assess the impact of autologous islet transplantation after extensive pancreatectomy. International Pancreas and Islet Transplant Association (IPITA) June 12-15, 2001, Innsbruck, Austria.</w:t>
      </w:r>
    </w:p>
    <w:p w14:paraId="458E0D78" w14:textId="77777777" w:rsidR="001D3791" w:rsidRPr="001D3791" w:rsidRDefault="001D3791" w:rsidP="001D3791">
      <w:pPr>
        <w:spacing w:after="0" w:line="240" w:lineRule="auto"/>
        <w:rPr>
          <w:rFonts w:ascii="Arial" w:eastAsia="Times New Roman" w:hAnsi="Arial" w:cs="Arial"/>
          <w:sz w:val="24"/>
          <w:szCs w:val="20"/>
        </w:rPr>
      </w:pPr>
    </w:p>
    <w:p w14:paraId="75A781B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Elkhammas EA, Henry ML, </w:t>
      </w:r>
      <w:r w:rsidRPr="001D3791">
        <w:rPr>
          <w:rFonts w:ascii="Arial" w:eastAsia="Times New Roman" w:hAnsi="Arial" w:cs="Arial"/>
          <w:b/>
          <w:sz w:val="24"/>
          <w:szCs w:val="20"/>
        </w:rPr>
        <w:t>Demirag A</w:t>
      </w:r>
      <w:r w:rsidRPr="001D3791">
        <w:rPr>
          <w:rFonts w:ascii="Arial" w:eastAsia="Times New Roman" w:hAnsi="Arial" w:cs="Arial"/>
          <w:sz w:val="24"/>
          <w:szCs w:val="20"/>
        </w:rPr>
        <w:t>, Carmona MM, Bumgardner GL, Pelletier RP, Ferguson RM. Basiliximab vs OKT3 in liver transplantation. ASTS Transplant 2000 Joint Meeting. May 13-17, 2000, Chicago, Illinois.</w:t>
      </w:r>
    </w:p>
    <w:p w14:paraId="36275FFB" w14:textId="77777777" w:rsidR="001D3791" w:rsidRPr="001D3791" w:rsidRDefault="001D3791" w:rsidP="001D3791">
      <w:pPr>
        <w:spacing w:after="0" w:line="240" w:lineRule="auto"/>
        <w:rPr>
          <w:rFonts w:ascii="Arial" w:eastAsia="Times New Roman" w:hAnsi="Arial" w:cs="Arial"/>
          <w:sz w:val="24"/>
          <w:szCs w:val="20"/>
        </w:rPr>
      </w:pPr>
    </w:p>
    <w:p w14:paraId="1F9A039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Elkhammas EA, Henry ML, </w:t>
      </w:r>
      <w:r w:rsidRPr="001D3791">
        <w:rPr>
          <w:rFonts w:ascii="Arial" w:eastAsia="Times New Roman" w:hAnsi="Arial" w:cs="Arial"/>
          <w:b/>
          <w:sz w:val="24"/>
          <w:szCs w:val="20"/>
        </w:rPr>
        <w:t>Demirag A</w:t>
      </w:r>
      <w:r w:rsidRPr="001D3791">
        <w:rPr>
          <w:rFonts w:ascii="Arial" w:eastAsia="Times New Roman" w:hAnsi="Arial" w:cs="Arial"/>
          <w:sz w:val="24"/>
          <w:szCs w:val="20"/>
        </w:rPr>
        <w:t>, Carmona MM, Bumgardner GL, Pelletier RP, Ferguson RM. Basiliximab vs OKT3 in primary simultaneous pancreas-kidney transplant recipients. ASTS Transplant 2000 Joint Meeting. May 13-17, 2000, Chicago, Illinois.</w:t>
      </w:r>
    </w:p>
    <w:p w14:paraId="7289794C" w14:textId="77777777" w:rsidR="001D3791" w:rsidRPr="001D3791" w:rsidRDefault="001D3791" w:rsidP="001D3791">
      <w:pPr>
        <w:spacing w:after="0" w:line="240" w:lineRule="auto"/>
        <w:rPr>
          <w:rFonts w:ascii="Arial" w:eastAsia="Times New Roman" w:hAnsi="Arial" w:cs="Arial"/>
          <w:sz w:val="24"/>
          <w:szCs w:val="20"/>
        </w:rPr>
      </w:pPr>
    </w:p>
    <w:p w14:paraId="1EFF3B9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xml:space="preserve">, Elkhammas EA, Henry ML, Bumgardner GL, Pelletier RP, Ferguson RM. Simultaneous Pancreas- Kidney Transplantation in our Center.  Presidential Symposium, February 26, 2000, Columbus, Ohio </w:t>
      </w:r>
    </w:p>
    <w:p w14:paraId="409DE7BF" w14:textId="77777777" w:rsidR="001D3791" w:rsidRPr="001D3791" w:rsidRDefault="001D3791" w:rsidP="001D3791">
      <w:pPr>
        <w:spacing w:after="0" w:line="240" w:lineRule="auto"/>
        <w:rPr>
          <w:rFonts w:ascii="Arial" w:eastAsia="Times New Roman" w:hAnsi="Arial" w:cs="Arial"/>
          <w:sz w:val="24"/>
          <w:szCs w:val="20"/>
        </w:rPr>
      </w:pPr>
    </w:p>
    <w:p w14:paraId="04D066B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Arslan G, Bilgin N. Living-related liver transplantation in offsprings of an inter-marriage. Pediatric Transplantation Vol: 2 (Suppl. 1): 48. Third International Congress on Pediatric Transplantation, 1998, Boston, USA.</w:t>
      </w:r>
    </w:p>
    <w:p w14:paraId="4A00B279" w14:textId="77777777" w:rsidR="001D3791" w:rsidRPr="001D3791" w:rsidRDefault="001D3791" w:rsidP="001D3791">
      <w:pPr>
        <w:spacing w:after="0" w:line="240" w:lineRule="auto"/>
        <w:rPr>
          <w:rFonts w:ascii="Arial" w:eastAsia="Times New Roman" w:hAnsi="Arial" w:cs="Arial"/>
          <w:sz w:val="24"/>
          <w:szCs w:val="20"/>
        </w:rPr>
      </w:pPr>
    </w:p>
    <w:p w14:paraId="17CBB6C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Arslan G, Bilgin N. Liver transplantation in children. Pediatric Transplantation Vol: 2 (Suppl.1): 49. Third International Congress on Pediatric Transplantation, 1998, Boston, USA.</w:t>
      </w:r>
    </w:p>
    <w:p w14:paraId="7D30D76C" w14:textId="77777777" w:rsidR="001D3791" w:rsidRPr="001D3791" w:rsidRDefault="001D3791" w:rsidP="001D3791">
      <w:pPr>
        <w:spacing w:after="0" w:line="240" w:lineRule="auto"/>
        <w:rPr>
          <w:rFonts w:ascii="Arial" w:eastAsia="Times New Roman" w:hAnsi="Arial" w:cs="Arial"/>
          <w:sz w:val="24"/>
          <w:szCs w:val="20"/>
        </w:rPr>
      </w:pPr>
    </w:p>
    <w:p w14:paraId="55C53B3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Tirnaksiz MB, 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Bilgin N. Intrafamilial organ transplantation: A solution to organ shortage in developing countries. The Sixth International Congress of the MESOT. November 13-16, 1998, Karachi, Pakistan.</w:t>
      </w:r>
    </w:p>
    <w:p w14:paraId="0A7DF69E" w14:textId="77777777" w:rsidR="001D3791" w:rsidRPr="001D3791" w:rsidRDefault="001D3791" w:rsidP="001D3791">
      <w:pPr>
        <w:spacing w:after="0" w:line="240" w:lineRule="auto"/>
        <w:rPr>
          <w:rFonts w:ascii="Arial" w:eastAsia="Times New Roman" w:hAnsi="Arial" w:cs="Arial"/>
          <w:sz w:val="24"/>
          <w:szCs w:val="20"/>
        </w:rPr>
      </w:pPr>
    </w:p>
    <w:p w14:paraId="1D6AB70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Ozyaylali I, Turan M, Bilgin N, Haberal M. The effect of long cold ischemia time and HLA mismatches on patient and graft survival rates in cadaveric kidney transplant recipients. The Sixth International Congress of the MESOT. November 13-16, 1998, Karachi, Pakistan.</w:t>
      </w:r>
    </w:p>
    <w:p w14:paraId="21FB96A1" w14:textId="77777777" w:rsidR="001D3791" w:rsidRPr="001D3791" w:rsidRDefault="001D3791" w:rsidP="001D3791">
      <w:pPr>
        <w:spacing w:after="0" w:line="240" w:lineRule="auto"/>
        <w:rPr>
          <w:rFonts w:ascii="Arial" w:eastAsia="Times New Roman" w:hAnsi="Arial" w:cs="Arial"/>
          <w:sz w:val="24"/>
          <w:szCs w:val="20"/>
        </w:rPr>
      </w:pPr>
    </w:p>
    <w:p w14:paraId="4BCE5C3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Arslan G, Turan M, Bilgin N, Haberal M. Incidence of Kaposi’s sarcoma in kidney transplant recipients at our center. The Sixth International Congress of the MESOT. November 13- 16, 1998, Karachi, Pakistan.</w:t>
      </w:r>
    </w:p>
    <w:p w14:paraId="46B510AF" w14:textId="77777777" w:rsidR="001D3791" w:rsidRPr="001D3791" w:rsidRDefault="001D3791" w:rsidP="001D3791">
      <w:pPr>
        <w:spacing w:after="0" w:line="240" w:lineRule="auto"/>
        <w:rPr>
          <w:rFonts w:ascii="Arial" w:eastAsia="Times New Roman" w:hAnsi="Arial" w:cs="Arial"/>
          <w:sz w:val="24"/>
          <w:szCs w:val="20"/>
        </w:rPr>
      </w:pPr>
    </w:p>
    <w:p w14:paraId="2B4DEDD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Bilgin N, 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Tirnaksiz MB, Haberal M. Analysis of 1167 consecutive kidney transplants at our center. The Sixth International Congress of the MESOT. November 13-16, 1998, Karachi, Pakistan.</w:t>
      </w:r>
    </w:p>
    <w:p w14:paraId="67A9B934" w14:textId="77777777" w:rsidR="001D3791" w:rsidRPr="001D3791" w:rsidRDefault="001D3791" w:rsidP="001D3791">
      <w:pPr>
        <w:spacing w:after="0" w:line="240" w:lineRule="auto"/>
        <w:rPr>
          <w:rFonts w:ascii="Arial" w:eastAsia="Times New Roman" w:hAnsi="Arial" w:cs="Arial"/>
          <w:sz w:val="24"/>
          <w:szCs w:val="20"/>
        </w:rPr>
      </w:pPr>
    </w:p>
    <w:p w14:paraId="7532DBE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Tarhan NC, Bozdagi G, </w:t>
      </w:r>
      <w:r w:rsidRPr="001D3791">
        <w:rPr>
          <w:rFonts w:ascii="Arial" w:eastAsia="Times New Roman" w:hAnsi="Arial" w:cs="Arial"/>
          <w:b/>
          <w:sz w:val="24"/>
          <w:szCs w:val="20"/>
        </w:rPr>
        <w:t>Demirag A</w:t>
      </w:r>
      <w:r w:rsidRPr="001D3791">
        <w:rPr>
          <w:rFonts w:ascii="Arial" w:eastAsia="Times New Roman" w:hAnsi="Arial" w:cs="Arial"/>
          <w:sz w:val="24"/>
          <w:szCs w:val="20"/>
        </w:rPr>
        <w:t>, Niron EA, Haberal M. Correlation of quantitative MR findings and pathology results of renal transplant patients: A preliminary report. The Sixth International Congress of the MESOT. November 13-16, 1998, Karachi, Pakistan.</w:t>
      </w:r>
    </w:p>
    <w:p w14:paraId="3B2B08DB" w14:textId="77777777" w:rsidR="001D3791" w:rsidRPr="001D3791" w:rsidRDefault="001D3791" w:rsidP="001D3791">
      <w:pPr>
        <w:spacing w:after="0" w:line="240" w:lineRule="auto"/>
        <w:rPr>
          <w:rFonts w:ascii="Arial" w:eastAsia="Times New Roman" w:hAnsi="Arial" w:cs="Arial"/>
          <w:sz w:val="24"/>
          <w:szCs w:val="20"/>
        </w:rPr>
      </w:pPr>
    </w:p>
    <w:p w14:paraId="7CFF8E9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Ersoy E, Turan M, Bilgin N, Haberal M. Impact of amyloidosis on long- term survival in kidney transplantation. The Sixth International Congress of the MESOT. November 13-16, 1998, Karachi, Pakistan.</w:t>
      </w:r>
    </w:p>
    <w:p w14:paraId="730E8A00" w14:textId="77777777" w:rsidR="001D3791" w:rsidRPr="001D3791" w:rsidRDefault="001D3791" w:rsidP="001D3791">
      <w:pPr>
        <w:spacing w:after="0" w:line="240" w:lineRule="auto"/>
        <w:rPr>
          <w:rFonts w:ascii="Arial" w:eastAsia="Times New Roman" w:hAnsi="Arial" w:cs="Arial"/>
          <w:sz w:val="24"/>
          <w:szCs w:val="20"/>
        </w:rPr>
      </w:pPr>
    </w:p>
    <w:p w14:paraId="0FD11D1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Akkoc H, Koseoglu F, Bilgin N. Results of living-unrelated kidney transplantation at our center. The Sixth International Congress of the MESOT. November 13-16, 1998, Karachi, Pakistan.</w:t>
      </w:r>
    </w:p>
    <w:p w14:paraId="64567F6E" w14:textId="77777777" w:rsidR="001D3791" w:rsidRPr="001D3791" w:rsidRDefault="001D3791" w:rsidP="001D3791">
      <w:pPr>
        <w:spacing w:after="0" w:line="240" w:lineRule="auto"/>
        <w:rPr>
          <w:rFonts w:ascii="Arial" w:eastAsia="Times New Roman" w:hAnsi="Arial" w:cs="Arial"/>
          <w:sz w:val="24"/>
          <w:szCs w:val="20"/>
        </w:rPr>
      </w:pPr>
    </w:p>
    <w:p w14:paraId="65638B01"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Tutar NU, </w:t>
      </w:r>
      <w:r w:rsidRPr="001D3791">
        <w:rPr>
          <w:rFonts w:ascii="Arial" w:eastAsia="Times New Roman" w:hAnsi="Arial" w:cs="Arial"/>
          <w:b/>
          <w:sz w:val="24"/>
          <w:szCs w:val="20"/>
        </w:rPr>
        <w:t>Demirag A</w:t>
      </w:r>
      <w:r w:rsidRPr="001D3791">
        <w:rPr>
          <w:rFonts w:ascii="Arial" w:eastAsia="Times New Roman" w:hAnsi="Arial" w:cs="Arial"/>
          <w:sz w:val="24"/>
          <w:szCs w:val="20"/>
        </w:rPr>
        <w:t>, Boyvat F, Coskun M, Haberal M. Renal MRA with Gd-DTPA in living renal transplant. The Sixth International Congress of the MESOT. November 13-16, 1998, Karachi, Pakistan.</w:t>
      </w:r>
    </w:p>
    <w:p w14:paraId="36D8A2B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Isiklar I, Aktas A, Uzuner O, </w:t>
      </w:r>
      <w:r w:rsidRPr="001D3791">
        <w:rPr>
          <w:rFonts w:ascii="Arial" w:eastAsia="Times New Roman" w:hAnsi="Arial" w:cs="Arial"/>
          <w:b/>
          <w:sz w:val="24"/>
          <w:szCs w:val="20"/>
        </w:rPr>
        <w:t>Demirag A</w:t>
      </w:r>
      <w:r w:rsidRPr="001D3791">
        <w:rPr>
          <w:rFonts w:ascii="Arial" w:eastAsia="Times New Roman" w:hAnsi="Arial" w:cs="Arial"/>
          <w:sz w:val="24"/>
          <w:szCs w:val="20"/>
        </w:rPr>
        <w:t>, Haberal M. Power doppler ultrasonography compared to scintigraphy in the diagnosis of renal allograft dysfunction. The Sixth International Congress of the MESOT. November 13-16, 1998, Karachi, Pakistan.</w:t>
      </w:r>
    </w:p>
    <w:p w14:paraId="2FE74243" w14:textId="77777777" w:rsidR="001D3791" w:rsidRPr="001D3791" w:rsidRDefault="001D3791" w:rsidP="001D3791">
      <w:pPr>
        <w:spacing w:after="0" w:line="240" w:lineRule="auto"/>
        <w:ind w:left="720"/>
        <w:rPr>
          <w:rFonts w:ascii="Arial" w:eastAsia="Times New Roman" w:hAnsi="Arial" w:cs="Arial"/>
          <w:sz w:val="24"/>
          <w:szCs w:val="20"/>
        </w:rPr>
      </w:pPr>
    </w:p>
    <w:p w14:paraId="55E5E0E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Isiklar I, </w:t>
      </w:r>
      <w:r w:rsidRPr="001D3791">
        <w:rPr>
          <w:rFonts w:ascii="Arial" w:eastAsia="Times New Roman" w:hAnsi="Arial" w:cs="Arial"/>
          <w:b/>
          <w:sz w:val="24"/>
          <w:szCs w:val="20"/>
        </w:rPr>
        <w:t>Demirag A</w:t>
      </w:r>
      <w:r w:rsidRPr="001D3791">
        <w:rPr>
          <w:rFonts w:ascii="Arial" w:eastAsia="Times New Roman" w:hAnsi="Arial" w:cs="Arial"/>
          <w:sz w:val="24"/>
          <w:szCs w:val="20"/>
        </w:rPr>
        <w:t>, Uzuner O, Akin O, Niron EA, Haberal M. Is common femoral artery flow affected by the ipsilateral transplanted kidney. The Sixth International Congress of the MESOT. November 13-16, 1998, Karachi, Pakistan.</w:t>
      </w:r>
    </w:p>
    <w:p w14:paraId="6EF0D7B9" w14:textId="77777777" w:rsidR="001D3791" w:rsidRPr="001D3791" w:rsidRDefault="001D3791" w:rsidP="001D3791">
      <w:pPr>
        <w:spacing w:after="0" w:line="240" w:lineRule="auto"/>
        <w:rPr>
          <w:rFonts w:ascii="Arial" w:eastAsia="Times New Roman" w:hAnsi="Arial" w:cs="Arial"/>
          <w:sz w:val="24"/>
          <w:szCs w:val="20"/>
        </w:rPr>
      </w:pPr>
    </w:p>
    <w:p w14:paraId="2890D90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Koseoglu F,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Bilgin N, Haberal M. Cytomegalovirus infection in kidney transplant recipients at our center. The Sixth International Congress of the MESOT. November 13-16, 1998, Karachi, Pakistan.</w:t>
      </w:r>
    </w:p>
    <w:p w14:paraId="57E3C9DF" w14:textId="77777777" w:rsidR="001D3791" w:rsidRPr="001D3791" w:rsidRDefault="001D3791" w:rsidP="001D3791">
      <w:pPr>
        <w:spacing w:after="0" w:line="240" w:lineRule="auto"/>
        <w:rPr>
          <w:rFonts w:ascii="Arial" w:eastAsia="Times New Roman" w:hAnsi="Arial" w:cs="Arial"/>
          <w:sz w:val="24"/>
          <w:szCs w:val="20"/>
        </w:rPr>
      </w:pPr>
    </w:p>
    <w:p w14:paraId="58C45D6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Arslan G, Turan M, Bilgin N, Haberal M. Evaluation of renal transplant recipients of paired cadaveric kidneys. The Sixth International Congress of the MESOT. November 13-16, 1998, Karachi, Pakistan.</w:t>
      </w:r>
    </w:p>
    <w:p w14:paraId="0040401E" w14:textId="77777777" w:rsidR="001D3791" w:rsidRPr="001D3791" w:rsidRDefault="001D3791" w:rsidP="001D3791">
      <w:pPr>
        <w:spacing w:after="0" w:line="240" w:lineRule="auto"/>
        <w:rPr>
          <w:rFonts w:ascii="Arial" w:eastAsia="Times New Roman" w:hAnsi="Arial" w:cs="Arial"/>
          <w:sz w:val="24"/>
          <w:szCs w:val="20"/>
        </w:rPr>
      </w:pPr>
    </w:p>
    <w:p w14:paraId="3BE8708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Tirnaksiz MB, </w:t>
      </w:r>
      <w:r w:rsidRPr="001D3791">
        <w:rPr>
          <w:rFonts w:ascii="Arial" w:eastAsia="Times New Roman" w:hAnsi="Arial" w:cs="Arial"/>
          <w:b/>
          <w:sz w:val="24"/>
          <w:szCs w:val="20"/>
        </w:rPr>
        <w:t>Demirag A</w:t>
      </w:r>
      <w:r w:rsidRPr="001D3791">
        <w:rPr>
          <w:rFonts w:ascii="Arial" w:eastAsia="Times New Roman" w:hAnsi="Arial" w:cs="Arial"/>
          <w:sz w:val="24"/>
          <w:szCs w:val="20"/>
        </w:rPr>
        <w:t xml:space="preserve">, Bilgin N, Haberal M. Major complications after renal transplantation: A report of three cases. </w:t>
      </w:r>
      <w:r w:rsidRPr="001D3791">
        <w:rPr>
          <w:rFonts w:ascii="Arial" w:eastAsia="Times New Roman" w:hAnsi="Arial" w:cs="Arial"/>
          <w:sz w:val="24"/>
          <w:szCs w:val="20"/>
        </w:rPr>
        <w:lastRenderedPageBreak/>
        <w:t>The Sixth International Congress of the MESOT. November 13-16, 1998, Karachi, Pakistan.</w:t>
      </w:r>
    </w:p>
    <w:p w14:paraId="5F30C1C8" w14:textId="77777777" w:rsidR="001D3791" w:rsidRPr="001D3791" w:rsidRDefault="001D3791" w:rsidP="001D3791">
      <w:pPr>
        <w:spacing w:after="0" w:line="240" w:lineRule="auto"/>
        <w:rPr>
          <w:rFonts w:ascii="Arial" w:eastAsia="Times New Roman" w:hAnsi="Arial" w:cs="Arial"/>
          <w:sz w:val="24"/>
          <w:szCs w:val="20"/>
        </w:rPr>
      </w:pPr>
    </w:p>
    <w:p w14:paraId="6C86F15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Isiklar I, Uzuner O, </w:t>
      </w:r>
      <w:r w:rsidRPr="001D3791">
        <w:rPr>
          <w:rFonts w:ascii="Arial" w:eastAsia="Times New Roman" w:hAnsi="Arial" w:cs="Arial"/>
          <w:b/>
          <w:sz w:val="24"/>
          <w:szCs w:val="20"/>
        </w:rPr>
        <w:t>Demirag A</w:t>
      </w:r>
      <w:r w:rsidRPr="001D3791">
        <w:rPr>
          <w:rFonts w:ascii="Arial" w:eastAsia="Times New Roman" w:hAnsi="Arial" w:cs="Arial"/>
          <w:sz w:val="24"/>
          <w:szCs w:val="20"/>
        </w:rPr>
        <w:t>. Ultrasound findings in early postoperative period in transplanted kidneys. The Sixth International Congress of the MESOT. November 13-16, 1998, Karachi, Pakistan.</w:t>
      </w:r>
    </w:p>
    <w:p w14:paraId="0FE68994" w14:textId="77777777" w:rsidR="001D3791" w:rsidRPr="001D3791" w:rsidRDefault="001D3791" w:rsidP="001D3791">
      <w:pPr>
        <w:spacing w:after="0" w:line="240" w:lineRule="auto"/>
        <w:rPr>
          <w:rFonts w:ascii="Arial" w:eastAsia="Times New Roman" w:hAnsi="Arial" w:cs="Arial"/>
          <w:sz w:val="24"/>
          <w:szCs w:val="20"/>
        </w:rPr>
      </w:pPr>
    </w:p>
    <w:p w14:paraId="1A38B1E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Ozdemir N, Guz G, Muderrisoglu H, </w:t>
      </w:r>
      <w:r w:rsidRPr="001D3791">
        <w:rPr>
          <w:rFonts w:ascii="Arial" w:eastAsia="Times New Roman" w:hAnsi="Arial" w:cs="Arial"/>
          <w:b/>
          <w:sz w:val="24"/>
          <w:szCs w:val="20"/>
        </w:rPr>
        <w:t>Demirag A</w:t>
      </w:r>
      <w:r w:rsidRPr="001D3791">
        <w:rPr>
          <w:rFonts w:ascii="Arial" w:eastAsia="Times New Roman" w:hAnsi="Arial" w:cs="Arial"/>
          <w:sz w:val="24"/>
          <w:szCs w:val="20"/>
        </w:rPr>
        <w:t>, Arat Z, Pekkara O, Haberal M. Ambulatory blood pressure monitoring in renal transplant donors. The Sixth International Congress of the MESOT. November 13-16, 1998, Karachi, Pakistan.</w:t>
      </w:r>
    </w:p>
    <w:p w14:paraId="0C0ED606" w14:textId="77777777" w:rsidR="001D3791" w:rsidRPr="001D3791" w:rsidRDefault="001D3791" w:rsidP="001D3791">
      <w:pPr>
        <w:spacing w:after="0" w:line="240" w:lineRule="auto"/>
        <w:rPr>
          <w:rFonts w:ascii="Arial" w:eastAsia="Times New Roman" w:hAnsi="Arial" w:cs="Arial"/>
          <w:sz w:val="24"/>
          <w:szCs w:val="20"/>
        </w:rPr>
      </w:pPr>
    </w:p>
    <w:p w14:paraId="3035608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Kurt A, Agildere AM, Uzuner O, </w:t>
      </w:r>
      <w:r w:rsidRPr="001D3791">
        <w:rPr>
          <w:rFonts w:ascii="Arial" w:eastAsia="Times New Roman" w:hAnsi="Arial" w:cs="Arial"/>
          <w:b/>
          <w:sz w:val="24"/>
          <w:szCs w:val="20"/>
        </w:rPr>
        <w:t>Demirag A</w:t>
      </w:r>
      <w:r w:rsidRPr="001D3791">
        <w:rPr>
          <w:rFonts w:ascii="Arial" w:eastAsia="Times New Roman" w:hAnsi="Arial" w:cs="Arial"/>
          <w:sz w:val="24"/>
          <w:szCs w:val="20"/>
        </w:rPr>
        <w:t>., Tarhan NC, Niron EA. The evaluation of iliac veins in renal transplant recipients with MR venogram and comparing the results with doppler US. National Radiology Congress, October 27-31, 1998. Izmir.</w:t>
      </w:r>
    </w:p>
    <w:p w14:paraId="0AC3CA72" w14:textId="77777777" w:rsidR="001D3791" w:rsidRPr="001D3791" w:rsidRDefault="001D3791" w:rsidP="001D3791">
      <w:pPr>
        <w:spacing w:after="0" w:line="240" w:lineRule="auto"/>
        <w:rPr>
          <w:rFonts w:ascii="Arial" w:eastAsia="Times New Roman" w:hAnsi="Arial" w:cs="Arial"/>
          <w:sz w:val="24"/>
          <w:szCs w:val="20"/>
        </w:rPr>
      </w:pPr>
    </w:p>
    <w:p w14:paraId="143A36E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Tarhan CN., Karaman M., </w:t>
      </w:r>
      <w:r w:rsidRPr="001D3791">
        <w:rPr>
          <w:rFonts w:ascii="Arial" w:eastAsia="Times New Roman" w:hAnsi="Arial" w:cs="Arial"/>
          <w:b/>
          <w:sz w:val="24"/>
          <w:szCs w:val="20"/>
        </w:rPr>
        <w:t>Demirag A</w:t>
      </w:r>
      <w:r w:rsidRPr="001D3791">
        <w:rPr>
          <w:rFonts w:ascii="Arial" w:eastAsia="Times New Roman" w:hAnsi="Arial" w:cs="Arial"/>
          <w:sz w:val="24"/>
          <w:szCs w:val="20"/>
        </w:rPr>
        <w:t>., Bozdagi G., Sencar T., Haberal M. Evaluation of the causes of renal allograft dysfunction by dynamic MR. 20th International Congress of Radiology. September 19-23, 1998. New Delphi, India</w:t>
      </w:r>
    </w:p>
    <w:p w14:paraId="185829D0" w14:textId="77777777" w:rsidR="001D3791" w:rsidRPr="001D3791" w:rsidRDefault="001D3791" w:rsidP="001D3791">
      <w:pPr>
        <w:spacing w:after="0" w:line="240" w:lineRule="auto"/>
        <w:rPr>
          <w:rFonts w:ascii="Arial" w:eastAsia="Times New Roman" w:hAnsi="Arial" w:cs="Arial"/>
          <w:sz w:val="24"/>
          <w:szCs w:val="20"/>
        </w:rPr>
      </w:pPr>
    </w:p>
    <w:p w14:paraId="0948BC6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Tutar NU., </w:t>
      </w:r>
      <w:r w:rsidRPr="001D3791">
        <w:rPr>
          <w:rFonts w:ascii="Arial" w:eastAsia="Times New Roman" w:hAnsi="Arial" w:cs="Arial"/>
          <w:b/>
          <w:sz w:val="24"/>
          <w:szCs w:val="20"/>
        </w:rPr>
        <w:t>Demirag A</w:t>
      </w:r>
      <w:r w:rsidRPr="001D3791">
        <w:rPr>
          <w:rFonts w:ascii="Arial" w:eastAsia="Times New Roman" w:hAnsi="Arial" w:cs="Arial"/>
          <w:sz w:val="24"/>
          <w:szCs w:val="20"/>
        </w:rPr>
        <w:t>., Aytekin C., Moray G., Aytekin A., Coskun M., Boyvat F., Tekin I., Haberal M. Evaluation of renal transplant donors with renal MR angiography. 20th International Congress of Radiology. September 19-23, 1998. New Delphi, India.</w:t>
      </w:r>
    </w:p>
    <w:p w14:paraId="4670527F" w14:textId="77777777" w:rsidR="001D3791" w:rsidRPr="001D3791" w:rsidRDefault="001D3791" w:rsidP="001D3791">
      <w:pPr>
        <w:spacing w:after="0" w:line="240" w:lineRule="auto"/>
        <w:rPr>
          <w:rFonts w:ascii="Arial" w:eastAsia="Times New Roman" w:hAnsi="Arial" w:cs="Arial"/>
          <w:sz w:val="24"/>
          <w:szCs w:val="20"/>
        </w:rPr>
      </w:pPr>
    </w:p>
    <w:p w14:paraId="5E19A9E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Bereket G., Varan B., </w:t>
      </w:r>
      <w:r w:rsidRPr="001D3791">
        <w:rPr>
          <w:rFonts w:ascii="Arial" w:eastAsia="Times New Roman" w:hAnsi="Arial" w:cs="Arial"/>
          <w:b/>
          <w:sz w:val="24"/>
          <w:szCs w:val="20"/>
        </w:rPr>
        <w:t>Demirag A</w:t>
      </w:r>
      <w:r w:rsidRPr="001D3791">
        <w:rPr>
          <w:rFonts w:ascii="Arial" w:eastAsia="Times New Roman" w:hAnsi="Arial" w:cs="Arial"/>
          <w:sz w:val="24"/>
          <w:szCs w:val="20"/>
        </w:rPr>
        <w:t>., Moray G., Karakayali H., Haberal M. Reflux nephropathy as a cause of ESRD among pediatric transplantation patients. XXXV Congress of the European Renal Association- European Dialysis and Transplantation Association (EDTA), June 6-9, 1998. Rimini, Italy</w:t>
      </w:r>
    </w:p>
    <w:p w14:paraId="1996EB1E" w14:textId="77777777" w:rsidR="001D3791" w:rsidRPr="001D3791" w:rsidRDefault="001D3791" w:rsidP="001D3791">
      <w:pPr>
        <w:spacing w:after="0" w:line="240" w:lineRule="auto"/>
        <w:rPr>
          <w:rFonts w:ascii="Arial" w:eastAsia="Times New Roman" w:hAnsi="Arial" w:cs="Arial"/>
          <w:sz w:val="24"/>
          <w:szCs w:val="20"/>
        </w:rPr>
      </w:pPr>
    </w:p>
    <w:p w14:paraId="4DC6913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Tutar NU., </w:t>
      </w:r>
      <w:r w:rsidRPr="001D3791">
        <w:rPr>
          <w:rFonts w:ascii="Arial" w:eastAsia="Times New Roman" w:hAnsi="Arial" w:cs="Arial"/>
          <w:b/>
          <w:sz w:val="24"/>
          <w:szCs w:val="20"/>
        </w:rPr>
        <w:t>Demirag A</w:t>
      </w:r>
      <w:r w:rsidRPr="001D3791">
        <w:rPr>
          <w:rFonts w:ascii="Arial" w:eastAsia="Times New Roman" w:hAnsi="Arial" w:cs="Arial"/>
          <w:sz w:val="24"/>
          <w:szCs w:val="20"/>
        </w:rPr>
        <w:t>., Boyvat F., Aytekin C., Coskun M., Moray G., Haberal M. Gadolinium- enhanced renal MR angiography of renal transplant donors. XXXV Congress of the European Renal Association-European Dialysis and Transplantation Association (EDTA). June 6-9, 1998. Rimini, Italy</w:t>
      </w:r>
    </w:p>
    <w:p w14:paraId="55BE21CE" w14:textId="77777777" w:rsidR="001D3791" w:rsidRPr="001D3791" w:rsidRDefault="001D3791" w:rsidP="001D3791">
      <w:pPr>
        <w:spacing w:after="0" w:line="240" w:lineRule="auto"/>
        <w:rPr>
          <w:rFonts w:ascii="Arial" w:eastAsia="Times New Roman" w:hAnsi="Arial" w:cs="Arial"/>
          <w:sz w:val="24"/>
          <w:szCs w:val="20"/>
        </w:rPr>
      </w:pPr>
    </w:p>
    <w:p w14:paraId="7A23BD7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Agildere AM., Tarhan NC., </w:t>
      </w:r>
      <w:r w:rsidRPr="001D3791">
        <w:rPr>
          <w:rFonts w:ascii="Arial" w:eastAsia="Times New Roman" w:hAnsi="Arial" w:cs="Arial"/>
          <w:b/>
          <w:sz w:val="24"/>
          <w:szCs w:val="20"/>
        </w:rPr>
        <w:t>Demirag A</w:t>
      </w:r>
      <w:r w:rsidRPr="001D3791">
        <w:rPr>
          <w:rFonts w:ascii="Arial" w:eastAsia="Times New Roman" w:hAnsi="Arial" w:cs="Arial"/>
          <w:sz w:val="24"/>
          <w:szCs w:val="20"/>
        </w:rPr>
        <w:t>., Coskun M., Karaman M., Bozdagi G., Karakayali H., Haberal M. Evaluation of the causes of renal allograft dysfunction by dynamic MR. XXXV Congress of the European Renal Association-European Dialysis and Transplantation Association (EDTA). June 6-9, 1998. Rimini, Italy</w:t>
      </w:r>
    </w:p>
    <w:p w14:paraId="48287212" w14:textId="77777777" w:rsidR="001D3791" w:rsidRPr="001D3791" w:rsidRDefault="001D3791" w:rsidP="001D3791">
      <w:pPr>
        <w:spacing w:after="0" w:line="240" w:lineRule="auto"/>
        <w:rPr>
          <w:rFonts w:ascii="Arial" w:eastAsia="Times New Roman" w:hAnsi="Arial" w:cs="Arial"/>
          <w:sz w:val="24"/>
          <w:szCs w:val="20"/>
        </w:rPr>
      </w:pPr>
    </w:p>
    <w:p w14:paraId="52ACEF7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Boyvat F., Coskun M., </w:t>
      </w:r>
      <w:r w:rsidRPr="001D3791">
        <w:rPr>
          <w:rFonts w:ascii="Arial" w:eastAsia="Times New Roman" w:hAnsi="Arial" w:cs="Arial"/>
          <w:b/>
          <w:sz w:val="24"/>
          <w:szCs w:val="20"/>
        </w:rPr>
        <w:t>Demirag A</w:t>
      </w:r>
      <w:r w:rsidRPr="001D3791">
        <w:rPr>
          <w:rFonts w:ascii="Arial" w:eastAsia="Times New Roman" w:hAnsi="Arial" w:cs="Arial"/>
          <w:sz w:val="24"/>
          <w:szCs w:val="20"/>
        </w:rPr>
        <w:t>., Tarhan NC., Karakayali H., Haberal M. Percuteneous sclerotherapy of postoperative lymphoceles after renal transplantation. XXXV Congress of the European Renal Association- European Dialysis and Transplantation Association (EDTA). June 6-9, 1998. Rimini, Italy</w:t>
      </w:r>
    </w:p>
    <w:p w14:paraId="4F6C44CF" w14:textId="77777777" w:rsidR="001D3791" w:rsidRPr="001D3791" w:rsidRDefault="001D3791" w:rsidP="001D3791">
      <w:pPr>
        <w:spacing w:after="0" w:line="240" w:lineRule="auto"/>
        <w:rPr>
          <w:rFonts w:ascii="Arial" w:eastAsia="Times New Roman" w:hAnsi="Arial" w:cs="Arial"/>
          <w:sz w:val="24"/>
          <w:szCs w:val="20"/>
        </w:rPr>
      </w:pPr>
    </w:p>
    <w:p w14:paraId="07988E1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Koseoglu F.,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Bilgin N., Haberal M. Cytomegalovirus infection in kidney transplant recipients at our center. XXXV Congress of the European Renal Association-European Dialysis and Transplantation Association (EDTA). June 6-9, 1998. Rimini, Italy</w:t>
      </w:r>
    </w:p>
    <w:p w14:paraId="029000D8" w14:textId="77777777" w:rsidR="001D3791" w:rsidRPr="001D3791" w:rsidRDefault="001D3791" w:rsidP="001D3791">
      <w:pPr>
        <w:spacing w:after="0" w:line="240" w:lineRule="auto"/>
        <w:rPr>
          <w:rFonts w:ascii="Arial" w:eastAsia="Times New Roman" w:hAnsi="Arial" w:cs="Arial"/>
          <w:sz w:val="24"/>
          <w:szCs w:val="20"/>
        </w:rPr>
      </w:pPr>
    </w:p>
    <w:p w14:paraId="697D14F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Ozyaylali I., Turan M., Bilgin N., Haberal M. The use of trough levels in cyclosporine monitoring. XXXV Congress of the European Renal Association-European Dialysis and Transplantation Association (EDTA). June 6-9, 1998. Rimini, Italy</w:t>
      </w:r>
    </w:p>
    <w:p w14:paraId="7E993D69" w14:textId="77777777" w:rsidR="001D3791" w:rsidRPr="001D3791" w:rsidRDefault="001D3791" w:rsidP="001D3791">
      <w:pPr>
        <w:spacing w:after="0" w:line="240" w:lineRule="auto"/>
        <w:rPr>
          <w:rFonts w:ascii="Arial" w:eastAsia="Times New Roman" w:hAnsi="Arial" w:cs="Arial"/>
          <w:sz w:val="24"/>
          <w:szCs w:val="20"/>
        </w:rPr>
      </w:pPr>
    </w:p>
    <w:p w14:paraId="57D5F083"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Bilgin N., Haberal M. Media effect on organ donation and transplantation. XXXV Congress of the European Renal Association-European Dialysis and Transplantation Association (EDTA). June 6-9, 1998. Rimini, Italy</w:t>
      </w:r>
    </w:p>
    <w:p w14:paraId="4578A5BC" w14:textId="77777777" w:rsidR="001D3791" w:rsidRPr="001D3791" w:rsidRDefault="001D3791" w:rsidP="001D3791">
      <w:pPr>
        <w:spacing w:after="0" w:line="240" w:lineRule="auto"/>
        <w:rPr>
          <w:rFonts w:ascii="Arial" w:eastAsia="Times New Roman" w:hAnsi="Arial" w:cs="Arial"/>
          <w:sz w:val="24"/>
          <w:szCs w:val="20"/>
        </w:rPr>
      </w:pPr>
    </w:p>
    <w:p w14:paraId="407AF67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Karakayali H., Moray G., Ersoy E., Bilgin N., Haberal M. Post-renal transplantation diabetes mellitus-a retrospective study. XXXV Congress of the European Renal Association-European Dialysis and Transplantation Association (EDTA). June 6-9, 1998. Rimini, Italy</w:t>
      </w:r>
    </w:p>
    <w:p w14:paraId="484DEC8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Koseoglu F., Bilgin N., Haberal M. Predisposing factors in the development of chronic allograft dysfunciton. XXXV Congress of the European Renal Association-European Dialysis and Transplantation Association (EDTA). June 6-9, 1998. Rimini, Italy</w:t>
      </w:r>
    </w:p>
    <w:p w14:paraId="7078B556" w14:textId="77777777" w:rsidR="001D3791" w:rsidRPr="001D3791" w:rsidRDefault="001D3791" w:rsidP="001D3791">
      <w:pPr>
        <w:spacing w:after="0" w:line="240" w:lineRule="auto"/>
        <w:rPr>
          <w:rFonts w:ascii="Arial" w:eastAsia="Times New Roman" w:hAnsi="Arial" w:cs="Arial"/>
          <w:sz w:val="24"/>
          <w:szCs w:val="20"/>
        </w:rPr>
      </w:pPr>
    </w:p>
    <w:p w14:paraId="61D19575"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Demirhan B., Arikan U., Seckin D., Gulec T., Gungen Y., </w:t>
      </w:r>
      <w:r w:rsidRPr="001D3791">
        <w:rPr>
          <w:rFonts w:ascii="Arial" w:eastAsia="Times New Roman" w:hAnsi="Arial" w:cs="Arial"/>
          <w:b/>
          <w:sz w:val="24"/>
          <w:szCs w:val="20"/>
        </w:rPr>
        <w:t>Demirag A</w:t>
      </w:r>
      <w:r w:rsidRPr="001D3791">
        <w:rPr>
          <w:rFonts w:ascii="Arial" w:eastAsia="Times New Roman" w:hAnsi="Arial" w:cs="Arial"/>
          <w:sz w:val="24"/>
          <w:szCs w:val="20"/>
        </w:rPr>
        <w:t>., Haberal M. Cuteneous T cell lymphoma in renal transplant recipient. A case report. National Pathology Congress, May 27-30, 1998. Antalya, Turkey</w:t>
      </w:r>
    </w:p>
    <w:p w14:paraId="405F9507" w14:textId="77777777" w:rsidR="001D3791" w:rsidRPr="001D3791" w:rsidRDefault="001D3791" w:rsidP="001D3791">
      <w:pPr>
        <w:spacing w:after="0" w:line="240" w:lineRule="auto"/>
        <w:rPr>
          <w:rFonts w:ascii="Arial" w:eastAsia="Times New Roman" w:hAnsi="Arial" w:cs="Arial"/>
          <w:sz w:val="24"/>
          <w:szCs w:val="20"/>
        </w:rPr>
      </w:pPr>
    </w:p>
    <w:p w14:paraId="2DE4FA1F"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Karakayali H, Moray G, Ersoy EP, Bilgin N, Haberal M.. Post-renal transplantation diabetes mellitus a retrospective study. American Society of Transplant Physicians (ASTP), 17th Annual Meeting, Scientific Sessions &amp; Business Meeting. May 9-13, 1998, Chicago, IL, USA</w:t>
      </w:r>
    </w:p>
    <w:p w14:paraId="445C432A" w14:textId="77777777" w:rsidR="001D3791" w:rsidRPr="001D3791" w:rsidRDefault="001D3791" w:rsidP="001D3791">
      <w:pPr>
        <w:spacing w:after="0" w:line="240" w:lineRule="auto"/>
        <w:rPr>
          <w:rFonts w:ascii="Arial" w:eastAsia="Times New Roman" w:hAnsi="Arial" w:cs="Arial"/>
          <w:sz w:val="24"/>
          <w:szCs w:val="20"/>
        </w:rPr>
      </w:pPr>
    </w:p>
    <w:p w14:paraId="22897C2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Isiklar I., Yologlu Z., </w:t>
      </w:r>
      <w:r w:rsidRPr="001D3791">
        <w:rPr>
          <w:rFonts w:ascii="Arial" w:eastAsia="Times New Roman" w:hAnsi="Arial" w:cs="Arial"/>
          <w:b/>
          <w:sz w:val="24"/>
          <w:szCs w:val="20"/>
        </w:rPr>
        <w:t>Demirag A</w:t>
      </w:r>
      <w:r w:rsidRPr="001D3791">
        <w:rPr>
          <w:rFonts w:ascii="Arial" w:eastAsia="Times New Roman" w:hAnsi="Arial" w:cs="Arial"/>
          <w:sz w:val="24"/>
          <w:szCs w:val="20"/>
        </w:rPr>
        <w:t>., Akin O., Coskun M., Agildere AM., Niron EA., Haberal M. Radiologic features of malignant neoplasms in renal transplant recipients. American Roentgen Ray Society, 98th Annual Meeting. April 26th –May 1st, 1998. San Francisco, CA, USA</w:t>
      </w:r>
    </w:p>
    <w:p w14:paraId="0F6D7CA1" w14:textId="77777777" w:rsidR="001D3791" w:rsidRPr="001D3791" w:rsidRDefault="001D3791" w:rsidP="001D3791">
      <w:pPr>
        <w:spacing w:after="0" w:line="240" w:lineRule="auto"/>
        <w:rPr>
          <w:rFonts w:ascii="Arial" w:eastAsia="Times New Roman" w:hAnsi="Arial" w:cs="Arial"/>
          <w:sz w:val="24"/>
          <w:szCs w:val="20"/>
        </w:rPr>
      </w:pPr>
    </w:p>
    <w:p w14:paraId="7652DB6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Moray G., Karakayali H., Akkoc H., Turan M., Bilgin N. Graft survival rates in kidney transplant recipients of different blood group. XXXIIIrd Congress of the European Society for Surgical Research (ESSR). April 22-25, 1998. Padua, Italy</w:t>
      </w:r>
    </w:p>
    <w:p w14:paraId="63B7804A" w14:textId="77777777" w:rsidR="001D3791" w:rsidRPr="001D3791" w:rsidRDefault="001D3791" w:rsidP="001D3791">
      <w:pPr>
        <w:spacing w:after="0" w:line="240" w:lineRule="auto"/>
        <w:rPr>
          <w:rFonts w:ascii="Arial" w:eastAsia="Times New Roman" w:hAnsi="Arial" w:cs="Arial"/>
          <w:sz w:val="24"/>
          <w:szCs w:val="20"/>
        </w:rPr>
      </w:pPr>
    </w:p>
    <w:p w14:paraId="11C1858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Ozyayalali I., Turan M., Bilgin N., Haberal M. The effect long cold ischemia time on patient and graft survival rates in kidney recipients. XXXIIIrd Congress of the European Society for Surgical Research (ESSR). April 22-25, 1998. Padua, Italy</w:t>
      </w:r>
    </w:p>
    <w:p w14:paraId="482D56ED" w14:textId="77777777" w:rsidR="001D3791" w:rsidRPr="001D3791" w:rsidRDefault="001D3791" w:rsidP="001D3791">
      <w:pPr>
        <w:spacing w:after="0" w:line="240" w:lineRule="auto"/>
        <w:rPr>
          <w:rFonts w:ascii="Arial" w:eastAsia="Times New Roman" w:hAnsi="Arial" w:cs="Arial"/>
          <w:sz w:val="24"/>
          <w:szCs w:val="20"/>
        </w:rPr>
      </w:pPr>
    </w:p>
    <w:p w14:paraId="0E6CA0B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Peskircioglu L., Tekin MI.,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Ozkardes H. Evaluation of erectile function in patients with renal transplantation. XIIth Congress of the European Association of Urology. March 21-25, 1998. Barcelona, Spain</w:t>
      </w:r>
    </w:p>
    <w:p w14:paraId="785F0F94" w14:textId="77777777" w:rsidR="001D3791" w:rsidRPr="001D3791" w:rsidRDefault="001D3791" w:rsidP="001D3791">
      <w:pPr>
        <w:spacing w:after="0" w:line="240" w:lineRule="auto"/>
        <w:rPr>
          <w:rFonts w:ascii="Arial" w:eastAsia="Times New Roman" w:hAnsi="Arial" w:cs="Arial"/>
          <w:sz w:val="24"/>
          <w:szCs w:val="20"/>
        </w:rPr>
      </w:pPr>
    </w:p>
    <w:p w14:paraId="71E5A55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Moray G., Ozdemir N., Hizel N., Bilgin N. Comparison of serum lipids, lipoproteins, and fibrinogen in patients with kidney transplantation and hemodialysis. New Dimensions in Transplantation weaving the future. February 16-19, 1998. Florence, Italy</w:t>
      </w:r>
    </w:p>
    <w:p w14:paraId="1203D458" w14:textId="77777777" w:rsidR="001D3791" w:rsidRPr="001D3791" w:rsidRDefault="001D3791" w:rsidP="001D3791">
      <w:pPr>
        <w:spacing w:after="0" w:line="240" w:lineRule="auto"/>
        <w:rPr>
          <w:rFonts w:ascii="Arial" w:eastAsia="Times New Roman" w:hAnsi="Arial" w:cs="Arial"/>
          <w:sz w:val="24"/>
          <w:szCs w:val="20"/>
        </w:rPr>
      </w:pPr>
    </w:p>
    <w:p w14:paraId="37F5E533"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Hizel N., Akkoc H., Senel F., Bilgin N., Haberal M. Kaposi sarcoma-associated Herpes viurs/Human Herpes Virus Type 8 and Epstein-Barr virus in renal transplant recipients. 5th Congress of the Asian Society of Transplantation. December 4-7, 1997. Manila, Philippines</w:t>
      </w:r>
    </w:p>
    <w:p w14:paraId="6F6695F7" w14:textId="77777777" w:rsidR="001D3791" w:rsidRPr="001D3791" w:rsidRDefault="001D3791" w:rsidP="001D3791">
      <w:pPr>
        <w:spacing w:after="0" w:line="240" w:lineRule="auto"/>
        <w:ind w:left="720"/>
        <w:rPr>
          <w:rFonts w:ascii="Arial" w:eastAsia="Times New Roman" w:hAnsi="Arial" w:cs="Arial"/>
          <w:sz w:val="24"/>
          <w:szCs w:val="20"/>
        </w:rPr>
      </w:pPr>
    </w:p>
    <w:p w14:paraId="4D9406A9" w14:textId="77777777" w:rsidR="001D3791" w:rsidRPr="001D3791" w:rsidRDefault="001D3791" w:rsidP="001D3791">
      <w:pPr>
        <w:spacing w:after="0" w:line="240" w:lineRule="auto"/>
        <w:rPr>
          <w:rFonts w:ascii="Arial" w:eastAsia="Times New Roman" w:hAnsi="Arial" w:cs="Arial"/>
          <w:sz w:val="24"/>
          <w:szCs w:val="20"/>
        </w:rPr>
      </w:pPr>
    </w:p>
    <w:p w14:paraId="42D06AD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Bozkurt FB, Isiklar I, </w:t>
      </w:r>
      <w:r w:rsidRPr="001D3791">
        <w:rPr>
          <w:rFonts w:ascii="Arial" w:eastAsia="Times New Roman" w:hAnsi="Arial" w:cs="Arial"/>
          <w:b/>
          <w:sz w:val="24"/>
          <w:szCs w:val="20"/>
        </w:rPr>
        <w:t>Demirag A</w:t>
      </w:r>
      <w:r w:rsidRPr="001D3791">
        <w:rPr>
          <w:rFonts w:ascii="Arial" w:eastAsia="Times New Roman" w:hAnsi="Arial" w:cs="Arial"/>
          <w:sz w:val="24"/>
          <w:szCs w:val="20"/>
        </w:rPr>
        <w:t>, Niron EA, Haberal M. The role of USG in evaluation of diagnosis and treatment of lymphocele after kidney transplant. Rad. 97, The Third Diagnostic and Interventional Radiology Congress, October 28-November 2, 1997, Antalya.</w:t>
      </w:r>
    </w:p>
    <w:p w14:paraId="509EC391" w14:textId="77777777" w:rsidR="001D3791" w:rsidRPr="001D3791" w:rsidRDefault="001D3791" w:rsidP="001D3791">
      <w:pPr>
        <w:spacing w:after="0" w:line="240" w:lineRule="auto"/>
        <w:ind w:left="720"/>
        <w:rPr>
          <w:rFonts w:ascii="Arial" w:eastAsia="Times New Roman" w:hAnsi="Arial" w:cs="Arial"/>
          <w:sz w:val="24"/>
          <w:szCs w:val="20"/>
        </w:rPr>
      </w:pPr>
    </w:p>
    <w:p w14:paraId="75C1843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Yildirim S, Bilgin N. Long-term follow-up of 102 living kidney donors. The Fourth Congress of The Turkish Transplantation Society. November 5-7, 1997. Ankara, Turkey.</w:t>
      </w:r>
    </w:p>
    <w:p w14:paraId="1BFB0DF3" w14:textId="77777777" w:rsidR="001D3791" w:rsidRPr="001D3791" w:rsidRDefault="001D3791" w:rsidP="001D3791">
      <w:pPr>
        <w:spacing w:after="0" w:line="240" w:lineRule="auto"/>
        <w:rPr>
          <w:rFonts w:ascii="Arial" w:eastAsia="Times New Roman" w:hAnsi="Arial" w:cs="Arial"/>
          <w:sz w:val="24"/>
          <w:szCs w:val="20"/>
        </w:rPr>
      </w:pPr>
    </w:p>
    <w:p w14:paraId="0952EB7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Arslan G, Turan M, Bilgin N, Haberal M. The results of immunosuppressive regimens in our transplantation center. The Fourth Congress of The Turkish Transplantation Society. November 5-7, 1997. Ankara, Turkey.</w:t>
      </w:r>
    </w:p>
    <w:p w14:paraId="4D1ED817" w14:textId="77777777" w:rsidR="001D3791" w:rsidRPr="001D3791" w:rsidRDefault="001D3791" w:rsidP="001D3791">
      <w:pPr>
        <w:spacing w:after="0" w:line="240" w:lineRule="auto"/>
        <w:rPr>
          <w:rFonts w:ascii="Arial" w:eastAsia="Times New Roman" w:hAnsi="Arial" w:cs="Arial"/>
          <w:sz w:val="24"/>
          <w:szCs w:val="20"/>
        </w:rPr>
      </w:pPr>
    </w:p>
    <w:p w14:paraId="3354D13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Akkoc H., Bilgin N., Haberal M. Outcome of pediatric renal transplantation and utilisation of cadaveric donors under age five. The Fourth Congress of The Turkish Transplantation Society. November 5-7, 1997. Ankara, Turkey.</w:t>
      </w:r>
    </w:p>
    <w:p w14:paraId="57EBAD55" w14:textId="77777777" w:rsidR="001D3791" w:rsidRPr="001D3791" w:rsidRDefault="001D3791" w:rsidP="001D3791">
      <w:pPr>
        <w:spacing w:after="0" w:line="240" w:lineRule="auto"/>
        <w:rPr>
          <w:rFonts w:ascii="Arial" w:eastAsia="Times New Roman" w:hAnsi="Arial" w:cs="Arial"/>
          <w:sz w:val="24"/>
          <w:szCs w:val="20"/>
        </w:rPr>
      </w:pPr>
    </w:p>
    <w:p w14:paraId="07657B1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Moray G, Karakayali H, Akkoc H, Turan M, Bilgin N. Graft survival rates in kidney transplant recipients of different blood groups. The Fourth Congress of The Turkish Transplantation Society. November 5-7, 1997. Ankara, Turkey.</w:t>
      </w:r>
    </w:p>
    <w:p w14:paraId="5B30A3DB" w14:textId="77777777" w:rsidR="001D3791" w:rsidRPr="001D3791" w:rsidRDefault="001D3791" w:rsidP="001D3791">
      <w:pPr>
        <w:spacing w:after="0" w:line="240" w:lineRule="auto"/>
        <w:rPr>
          <w:rFonts w:ascii="Arial" w:eastAsia="Times New Roman" w:hAnsi="Arial" w:cs="Arial"/>
          <w:sz w:val="24"/>
          <w:szCs w:val="20"/>
        </w:rPr>
      </w:pPr>
    </w:p>
    <w:p w14:paraId="740AFBB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Arslan G, Akkoc H, Turan M, Bilgin N, Haberal M. Outcome of renal transplantation from elderly donors. The Fourth Congress of The Turkish Transplantation Society. November 5-7, 1997. Ankara, Turkey.</w:t>
      </w:r>
    </w:p>
    <w:p w14:paraId="6467C903" w14:textId="77777777" w:rsidR="001D3791" w:rsidRPr="001D3791" w:rsidRDefault="001D3791" w:rsidP="001D3791">
      <w:pPr>
        <w:spacing w:after="0" w:line="240" w:lineRule="auto"/>
        <w:rPr>
          <w:rFonts w:ascii="Arial" w:eastAsia="Times New Roman" w:hAnsi="Arial" w:cs="Arial"/>
          <w:sz w:val="24"/>
          <w:szCs w:val="20"/>
        </w:rPr>
      </w:pPr>
    </w:p>
    <w:p w14:paraId="7C976C0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Ozyaylali I., Turan M., Bilgin N., Haberal M. The effect of long cold ischemia time on a patient and graft survival rates in kidney recipients. The Fourth Congress of The Turkish Transplantation Society. November 5-7, 1997. Ankara, Turkey.</w:t>
      </w:r>
    </w:p>
    <w:p w14:paraId="58173C20" w14:textId="77777777" w:rsidR="001D3791" w:rsidRPr="001D3791" w:rsidRDefault="001D3791" w:rsidP="001D3791">
      <w:pPr>
        <w:spacing w:after="0" w:line="240" w:lineRule="auto"/>
        <w:rPr>
          <w:rFonts w:ascii="Arial" w:eastAsia="Times New Roman" w:hAnsi="Arial" w:cs="Arial"/>
          <w:sz w:val="24"/>
          <w:szCs w:val="20"/>
        </w:rPr>
      </w:pPr>
    </w:p>
    <w:p w14:paraId="0E6A88D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Akkoc H, Koseoglu F., Bilgin N., Haberal M. High survival rates in inter- spouse live donor kidney. The Fourth Congress of The Turkish Transplantation Society. November 5-7, 1997. Ankara, Turkey.</w:t>
      </w:r>
    </w:p>
    <w:p w14:paraId="28108B8E" w14:textId="77777777" w:rsidR="001D3791" w:rsidRPr="001D3791" w:rsidRDefault="001D3791" w:rsidP="001D3791">
      <w:pPr>
        <w:spacing w:after="0" w:line="240" w:lineRule="auto"/>
        <w:ind w:left="720"/>
        <w:rPr>
          <w:rFonts w:ascii="Arial" w:eastAsia="Times New Roman" w:hAnsi="Arial" w:cs="Arial"/>
          <w:sz w:val="24"/>
          <w:szCs w:val="20"/>
        </w:rPr>
      </w:pPr>
    </w:p>
    <w:p w14:paraId="1DC68C3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Peskircioglu L, Tekin MI,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Ozkardes H. Evaluation of erectile function in patients with renal transplantation. The Fourth Congress of The Turkish Transplantation Society. November 5-7, 1997. Ankara, Turkey.</w:t>
      </w:r>
    </w:p>
    <w:p w14:paraId="64FD2A30" w14:textId="77777777" w:rsidR="001D3791" w:rsidRPr="001D3791" w:rsidRDefault="001D3791" w:rsidP="001D3791">
      <w:pPr>
        <w:spacing w:after="0" w:line="240" w:lineRule="auto"/>
        <w:rPr>
          <w:rFonts w:ascii="Arial" w:eastAsia="Times New Roman" w:hAnsi="Arial" w:cs="Arial"/>
          <w:sz w:val="24"/>
          <w:szCs w:val="20"/>
        </w:rPr>
      </w:pPr>
    </w:p>
    <w:p w14:paraId="5F484CF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Moray G., Karakayali H, Arslan G., Turan M., Akkoc H., Bilgin N. Renal transplantation program in our center. The Fourth Congress of The Turkish Transplantation Society. November 5-7, 1997. Ankara, Turkey</w:t>
      </w:r>
    </w:p>
    <w:p w14:paraId="73BDEEFB" w14:textId="77777777" w:rsidR="001D3791" w:rsidRPr="001D3791" w:rsidRDefault="001D3791" w:rsidP="001D3791">
      <w:pPr>
        <w:spacing w:after="0" w:line="240" w:lineRule="auto"/>
        <w:rPr>
          <w:rFonts w:ascii="Arial" w:eastAsia="Times New Roman" w:hAnsi="Arial" w:cs="Arial"/>
          <w:sz w:val="24"/>
          <w:szCs w:val="20"/>
        </w:rPr>
      </w:pPr>
    </w:p>
    <w:p w14:paraId="5885FD0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Arslan G, Koseoglu F., Akkoc H., Bilgin N., Haberal M. Long-term patient and graft survival rates in renal re-transplantation. The Fourth Congress of The Turkish Transplantation Society. November 5-7, 1997. Ankara, Turkey.</w:t>
      </w:r>
    </w:p>
    <w:p w14:paraId="2749F541" w14:textId="77777777" w:rsidR="001D3791" w:rsidRPr="001D3791" w:rsidRDefault="001D3791" w:rsidP="001D3791">
      <w:pPr>
        <w:spacing w:after="0" w:line="240" w:lineRule="auto"/>
        <w:rPr>
          <w:rFonts w:ascii="Arial" w:eastAsia="Times New Roman" w:hAnsi="Arial" w:cs="Arial"/>
          <w:sz w:val="24"/>
          <w:szCs w:val="20"/>
        </w:rPr>
      </w:pPr>
    </w:p>
    <w:p w14:paraId="5B52790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Yildirim S, </w:t>
      </w:r>
      <w:r w:rsidRPr="001D3791">
        <w:rPr>
          <w:rFonts w:ascii="Arial" w:eastAsia="Times New Roman" w:hAnsi="Arial" w:cs="Arial"/>
          <w:b/>
          <w:sz w:val="24"/>
          <w:szCs w:val="20"/>
        </w:rPr>
        <w:t>Demirag A</w:t>
      </w:r>
      <w:r w:rsidRPr="001D3791">
        <w:rPr>
          <w:rFonts w:ascii="Arial" w:eastAsia="Times New Roman" w:hAnsi="Arial" w:cs="Arial"/>
          <w:sz w:val="24"/>
          <w:szCs w:val="20"/>
        </w:rPr>
        <w:t>, Bilgin N, Haberal M. Fifteen years of experience in vascular access surgery. The Fourth Congress of The Turkish Transplantation Society. November 5-7, 1997. Ankara, Turkey.</w:t>
      </w:r>
    </w:p>
    <w:p w14:paraId="05FB0201" w14:textId="77777777" w:rsidR="001D3791" w:rsidRPr="001D3791" w:rsidRDefault="001D3791" w:rsidP="001D3791">
      <w:pPr>
        <w:spacing w:after="0" w:line="240" w:lineRule="auto"/>
        <w:rPr>
          <w:rFonts w:ascii="Arial" w:eastAsia="Times New Roman" w:hAnsi="Arial" w:cs="Arial"/>
          <w:sz w:val="24"/>
          <w:szCs w:val="20"/>
        </w:rPr>
      </w:pPr>
    </w:p>
    <w:p w14:paraId="098893C5"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Moray G., Ersoy M., Turan M., Bilgin N. Impact of amyloidosis on long-term survival in kidney transplantation. The Fourth Congress of The Turkish Transplantation Society. November 5-7, 1997. Ankara, Turkey</w:t>
      </w:r>
    </w:p>
    <w:p w14:paraId="579990E8" w14:textId="77777777" w:rsidR="001D3791" w:rsidRPr="001D3791" w:rsidRDefault="001D3791" w:rsidP="001D3791">
      <w:pPr>
        <w:spacing w:after="0" w:line="240" w:lineRule="auto"/>
        <w:rPr>
          <w:rFonts w:ascii="Arial" w:eastAsia="Times New Roman" w:hAnsi="Arial" w:cs="Arial"/>
          <w:sz w:val="24"/>
          <w:szCs w:val="20"/>
        </w:rPr>
      </w:pPr>
    </w:p>
    <w:p w14:paraId="3958F1C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Aktas A., Gulaldi N., Isiklar I., Senel F, </w:t>
      </w:r>
      <w:r w:rsidRPr="001D3791">
        <w:rPr>
          <w:rFonts w:ascii="Arial" w:eastAsia="Times New Roman" w:hAnsi="Arial" w:cs="Arial"/>
          <w:b/>
          <w:sz w:val="24"/>
          <w:szCs w:val="20"/>
        </w:rPr>
        <w:t>Demirag A</w:t>
      </w:r>
      <w:r w:rsidRPr="001D3791">
        <w:rPr>
          <w:rFonts w:ascii="Arial" w:eastAsia="Times New Roman" w:hAnsi="Arial" w:cs="Arial"/>
          <w:sz w:val="24"/>
          <w:szCs w:val="20"/>
        </w:rPr>
        <w:t>., Demirhan B., Haberal M. Sensitivity of radionuclide imaging, gray-scale US and doppler US based on the grade of acute rejection. The Fourth Congress of The Turkish Transplantation Society. November 5-7, 1997. Ankara, Turkey</w:t>
      </w:r>
    </w:p>
    <w:p w14:paraId="2440C699" w14:textId="77777777" w:rsidR="001D3791" w:rsidRPr="001D3791" w:rsidRDefault="001D3791" w:rsidP="001D3791">
      <w:pPr>
        <w:spacing w:after="0" w:line="240" w:lineRule="auto"/>
        <w:rPr>
          <w:rFonts w:ascii="Arial" w:eastAsia="Times New Roman" w:hAnsi="Arial" w:cs="Arial"/>
          <w:sz w:val="24"/>
          <w:szCs w:val="20"/>
        </w:rPr>
      </w:pPr>
    </w:p>
    <w:p w14:paraId="640FAAD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Moray G., Karakayali H., Koseoglu F., Akkoc H., Bilgin N., Haberal M. Predisposing factors on the development of chronic allograft dysfunction. The Fourth Congress of The Turkish Transplantation Society. November 5-7, 1997. Ankara, Turkey</w:t>
      </w:r>
    </w:p>
    <w:p w14:paraId="481A7424" w14:textId="77777777" w:rsidR="001D3791" w:rsidRPr="001D3791" w:rsidRDefault="001D3791" w:rsidP="001D3791">
      <w:pPr>
        <w:spacing w:after="0" w:line="240" w:lineRule="auto"/>
        <w:rPr>
          <w:rFonts w:ascii="Arial" w:eastAsia="Times New Roman" w:hAnsi="Arial" w:cs="Arial"/>
          <w:sz w:val="24"/>
          <w:szCs w:val="20"/>
        </w:rPr>
      </w:pPr>
    </w:p>
    <w:p w14:paraId="39E66817"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Karakayali H., Moray G., Ozyaylali I., Bilgin N., Haberal M. Utilisation of highdose methlprednisolone in renal transplant recipients with chronic allograft nephropathy. The Fourth Congress of The Turkish Transplantation Society. November 5-7, 1997. Ankara, Turkey.</w:t>
      </w:r>
    </w:p>
    <w:p w14:paraId="5733FA1E" w14:textId="77777777" w:rsidR="001D3791" w:rsidRPr="001D3791" w:rsidRDefault="001D3791" w:rsidP="001D3791">
      <w:pPr>
        <w:spacing w:after="0" w:line="240" w:lineRule="auto"/>
        <w:rPr>
          <w:rFonts w:ascii="Arial" w:eastAsia="Times New Roman" w:hAnsi="Arial" w:cs="Arial"/>
          <w:sz w:val="24"/>
          <w:szCs w:val="20"/>
        </w:rPr>
      </w:pPr>
    </w:p>
    <w:p w14:paraId="000F40D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Karakayali H., Moray G., Ozyaylali I, Turan M., Bilgin N., Haberal M. Monitorization of cyclosporine by mean of trough levels. The Fourth Congress of The Turkish Transplantation Society. November 5-7, 1997. Ankara, Turkey</w:t>
      </w:r>
    </w:p>
    <w:p w14:paraId="6437602E" w14:textId="77777777" w:rsidR="001D3791" w:rsidRPr="001D3791" w:rsidRDefault="001D3791" w:rsidP="001D3791">
      <w:pPr>
        <w:spacing w:after="0" w:line="240" w:lineRule="auto"/>
        <w:rPr>
          <w:rFonts w:ascii="Arial" w:eastAsia="Times New Roman" w:hAnsi="Arial" w:cs="Arial"/>
          <w:sz w:val="24"/>
          <w:szCs w:val="20"/>
        </w:rPr>
      </w:pPr>
    </w:p>
    <w:p w14:paraId="3B71AA0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Karakayali H., Ersoy E., Moray G., Turan M., Hizel N., Bilgin N., Haberal M. Kaposi sarcoma associated Herpesvirus/Human Herpesvirus type 8 and Ebstein-Barr virus in immunosuppressed renal transplant recipients. The Fourth Congress of The Turkish Transplantation Society. November 5-7, 1997. Ankara, Turkey</w:t>
      </w:r>
    </w:p>
    <w:p w14:paraId="129432BF" w14:textId="77777777" w:rsidR="001D3791" w:rsidRPr="001D3791" w:rsidRDefault="001D3791" w:rsidP="001D3791">
      <w:pPr>
        <w:spacing w:after="0" w:line="240" w:lineRule="auto"/>
        <w:rPr>
          <w:rFonts w:ascii="Arial" w:eastAsia="Times New Roman" w:hAnsi="Arial" w:cs="Arial"/>
          <w:sz w:val="24"/>
          <w:szCs w:val="20"/>
        </w:rPr>
      </w:pPr>
    </w:p>
    <w:p w14:paraId="5A6B945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Seckin D., Gulec TO., </w:t>
      </w:r>
      <w:r w:rsidRPr="001D3791">
        <w:rPr>
          <w:rFonts w:ascii="Arial" w:eastAsia="Times New Roman" w:hAnsi="Arial" w:cs="Arial"/>
          <w:b/>
          <w:sz w:val="24"/>
          <w:szCs w:val="20"/>
        </w:rPr>
        <w:t>Demirag A</w:t>
      </w:r>
      <w:r w:rsidRPr="001D3791">
        <w:rPr>
          <w:rFonts w:ascii="Arial" w:eastAsia="Times New Roman" w:hAnsi="Arial" w:cs="Arial"/>
          <w:sz w:val="24"/>
          <w:szCs w:val="20"/>
        </w:rPr>
        <w:t>., Haberal M. Renal transplantation and Skin disease. The Fourth Congress of The Turkish Transplantation Society. November 5-7, 1997. Ankara, Turkey</w:t>
      </w:r>
    </w:p>
    <w:p w14:paraId="6C25B37A" w14:textId="77777777" w:rsidR="001D3791" w:rsidRPr="001D3791" w:rsidRDefault="001D3791" w:rsidP="001D3791">
      <w:pPr>
        <w:spacing w:after="0" w:line="240" w:lineRule="auto"/>
        <w:rPr>
          <w:rFonts w:ascii="Arial" w:eastAsia="Times New Roman" w:hAnsi="Arial" w:cs="Arial"/>
          <w:sz w:val="24"/>
          <w:szCs w:val="20"/>
        </w:rPr>
      </w:pPr>
    </w:p>
    <w:p w14:paraId="7D63372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Akin O., Isiklar I.,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Niron EA., Haberal M. Changes in bone mineral density after renal transplantation. The Fourth Congress of The Turkish Transplantation Society. November 5-7, 1997. Ankara, Turkey</w:t>
      </w:r>
    </w:p>
    <w:p w14:paraId="62486388" w14:textId="77777777" w:rsidR="001D3791" w:rsidRPr="001D3791" w:rsidRDefault="001D3791" w:rsidP="001D3791">
      <w:pPr>
        <w:spacing w:after="0" w:line="240" w:lineRule="auto"/>
        <w:rPr>
          <w:rFonts w:ascii="Arial" w:eastAsia="Times New Roman" w:hAnsi="Arial" w:cs="Arial"/>
          <w:sz w:val="24"/>
          <w:szCs w:val="20"/>
        </w:rPr>
      </w:pPr>
    </w:p>
    <w:p w14:paraId="0E1F3C7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Arslan G., Bilgin N., Haberal M. Comparison of aterial anastomosis to internal and external iliac artery in multiple and single artery anastomosis. The Fourth Congress of The Turkish Transplantation Society. November 5-7, 1997. Ankara, Turkey</w:t>
      </w:r>
    </w:p>
    <w:p w14:paraId="5F5E5AF8" w14:textId="77777777" w:rsidR="001D3791" w:rsidRPr="001D3791" w:rsidRDefault="001D3791" w:rsidP="001D3791">
      <w:pPr>
        <w:spacing w:after="0" w:line="240" w:lineRule="auto"/>
        <w:rPr>
          <w:rFonts w:ascii="Arial" w:eastAsia="Times New Roman" w:hAnsi="Arial" w:cs="Arial"/>
          <w:sz w:val="24"/>
          <w:szCs w:val="20"/>
        </w:rPr>
      </w:pPr>
    </w:p>
    <w:p w14:paraId="41D4C47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w:t>
      </w:r>
      <w:r w:rsidRPr="001D3791">
        <w:rPr>
          <w:rFonts w:ascii="Arial" w:eastAsia="Times New Roman" w:hAnsi="Arial" w:cs="Arial"/>
          <w:b/>
          <w:sz w:val="24"/>
          <w:szCs w:val="20"/>
        </w:rPr>
        <w:t>Demirag A</w:t>
      </w:r>
      <w:r w:rsidRPr="001D3791">
        <w:rPr>
          <w:rFonts w:ascii="Arial" w:eastAsia="Times New Roman" w:hAnsi="Arial" w:cs="Arial"/>
          <w:sz w:val="24"/>
          <w:szCs w:val="20"/>
        </w:rPr>
        <w:t>., Koseoglu F., Karakayali H., Akkoc H., Bilgin N., Haberal M. Tuberculosis in renal transplant recipients in our center. The Fourth Congress of The Turkish Transplantation Society. November 5-7, 1997. Ankara, Turkey</w:t>
      </w:r>
    </w:p>
    <w:p w14:paraId="1A820A69" w14:textId="77777777" w:rsidR="001D3791" w:rsidRPr="001D3791" w:rsidRDefault="001D3791" w:rsidP="001D3791">
      <w:pPr>
        <w:spacing w:after="0" w:line="240" w:lineRule="auto"/>
        <w:rPr>
          <w:rFonts w:ascii="Arial" w:eastAsia="Times New Roman" w:hAnsi="Arial" w:cs="Arial"/>
          <w:sz w:val="24"/>
          <w:szCs w:val="20"/>
        </w:rPr>
      </w:pPr>
    </w:p>
    <w:p w14:paraId="09D6175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Arslan G., Turan M., Bilgin N., Haberal M. Evaluation of renal transplant patients receiving mate cadaveric kidneys. The Fourth Congress of The Turkish Transplantation Society. November 5-7, 1997. Ankara, Turkey</w:t>
      </w:r>
    </w:p>
    <w:p w14:paraId="7549489A" w14:textId="77777777" w:rsidR="001D3791" w:rsidRPr="001D3791" w:rsidRDefault="001D3791" w:rsidP="001D3791">
      <w:pPr>
        <w:spacing w:after="0" w:line="240" w:lineRule="auto"/>
        <w:rPr>
          <w:rFonts w:ascii="Arial" w:eastAsia="Times New Roman" w:hAnsi="Arial" w:cs="Arial"/>
          <w:sz w:val="24"/>
          <w:szCs w:val="20"/>
        </w:rPr>
      </w:pPr>
    </w:p>
    <w:p w14:paraId="1773356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Moray G.,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Yildirim S., Bilgin N., Haberal M. Evaluation of efficiency of our CAPD program. The Fourth Congress of The Turkish Transplantation Society. November 5-7, 1997. Ankara, Turkey</w:t>
      </w:r>
    </w:p>
    <w:p w14:paraId="39D49B31" w14:textId="77777777" w:rsidR="001D3791" w:rsidRPr="001D3791" w:rsidRDefault="001D3791" w:rsidP="001D3791">
      <w:pPr>
        <w:spacing w:after="0" w:line="240" w:lineRule="auto"/>
        <w:rPr>
          <w:rFonts w:ascii="Arial" w:eastAsia="Times New Roman" w:hAnsi="Arial" w:cs="Arial"/>
          <w:sz w:val="24"/>
          <w:szCs w:val="20"/>
        </w:rPr>
      </w:pPr>
    </w:p>
    <w:p w14:paraId="2C527A6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Arslan G., Turan M., Bilgin N., Haberal M. Incidence of Kaposi’s sarcoma in kidney transplant recipients in our center. The Fourth Congress of The Turkish Transplantation Society. November 5-7, 1997. Ankara, Turkey</w:t>
      </w:r>
    </w:p>
    <w:p w14:paraId="732F4FFB" w14:textId="77777777" w:rsidR="001D3791" w:rsidRPr="001D3791" w:rsidRDefault="001D3791" w:rsidP="001D3791">
      <w:pPr>
        <w:spacing w:after="0" w:line="240" w:lineRule="auto"/>
        <w:rPr>
          <w:rFonts w:ascii="Arial" w:eastAsia="Times New Roman" w:hAnsi="Arial" w:cs="Arial"/>
          <w:sz w:val="24"/>
          <w:szCs w:val="20"/>
        </w:rPr>
      </w:pPr>
    </w:p>
    <w:p w14:paraId="791C4CB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Moray G., Ersoy E., Akkoc H., Bilgin N., Haberal M. Predictive factors on the development of post-transplant diabetes mellitus. The Fourth Congress of The Turkish Transplantation Society. November 5-7, 1997. Ankara, Turkey</w:t>
      </w:r>
    </w:p>
    <w:p w14:paraId="4DB7DE1F" w14:textId="77777777" w:rsidR="001D3791" w:rsidRPr="001D3791" w:rsidRDefault="001D3791" w:rsidP="001D3791">
      <w:pPr>
        <w:spacing w:after="0" w:line="240" w:lineRule="auto"/>
        <w:rPr>
          <w:rFonts w:ascii="Arial" w:eastAsia="Times New Roman" w:hAnsi="Arial" w:cs="Arial"/>
          <w:sz w:val="24"/>
          <w:szCs w:val="20"/>
        </w:rPr>
      </w:pPr>
    </w:p>
    <w:p w14:paraId="21D13CC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Karakayali H., Moray G, </w:t>
      </w:r>
      <w:r w:rsidRPr="001D3791">
        <w:rPr>
          <w:rFonts w:ascii="Arial" w:eastAsia="Times New Roman" w:hAnsi="Arial" w:cs="Arial"/>
          <w:b/>
          <w:sz w:val="24"/>
          <w:szCs w:val="20"/>
        </w:rPr>
        <w:t>Demirag A</w:t>
      </w:r>
      <w:r w:rsidRPr="001D3791">
        <w:rPr>
          <w:rFonts w:ascii="Arial" w:eastAsia="Times New Roman" w:hAnsi="Arial" w:cs="Arial"/>
          <w:sz w:val="24"/>
          <w:szCs w:val="20"/>
        </w:rPr>
        <w:t>., Turan M., Bilgin N., Haberal M. The long-term follow-up of ABO incompatible renal transplant recipients. The Fourth Congress of The Turkish Transplantation Society. November 5-7, 1997. Ankara, Turkey</w:t>
      </w:r>
    </w:p>
    <w:p w14:paraId="73157F3F" w14:textId="77777777" w:rsidR="001D3791" w:rsidRPr="001D3791" w:rsidRDefault="001D3791" w:rsidP="001D3791">
      <w:pPr>
        <w:spacing w:after="0" w:line="240" w:lineRule="auto"/>
        <w:rPr>
          <w:rFonts w:ascii="Arial" w:eastAsia="Times New Roman" w:hAnsi="Arial" w:cs="Arial"/>
          <w:sz w:val="24"/>
          <w:szCs w:val="20"/>
        </w:rPr>
      </w:pPr>
    </w:p>
    <w:p w14:paraId="1ABF95B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Akin O., Isiklar I.,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Niron EA., Haberal M. Effects of renal transplantation on body composition. The Fourth Congress of The Turkish Transplantation Society. November 5-7, 1997. Ankara, Turkey</w:t>
      </w:r>
    </w:p>
    <w:p w14:paraId="42E04542" w14:textId="77777777" w:rsidR="001D3791" w:rsidRPr="001D3791" w:rsidRDefault="001D3791" w:rsidP="001D3791">
      <w:pPr>
        <w:spacing w:after="0" w:line="240" w:lineRule="auto"/>
        <w:rPr>
          <w:rFonts w:ascii="Arial" w:eastAsia="Times New Roman" w:hAnsi="Arial" w:cs="Arial"/>
          <w:sz w:val="24"/>
          <w:szCs w:val="20"/>
        </w:rPr>
      </w:pPr>
    </w:p>
    <w:p w14:paraId="30CDC76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Erten Y., Ozdemir FN., Demirhan B., Karakayali H., </w:t>
      </w:r>
      <w:r w:rsidRPr="001D3791">
        <w:rPr>
          <w:rFonts w:ascii="Arial" w:eastAsia="Times New Roman" w:hAnsi="Arial" w:cs="Arial"/>
          <w:b/>
          <w:sz w:val="24"/>
          <w:szCs w:val="20"/>
        </w:rPr>
        <w:t>Demirag A</w:t>
      </w:r>
      <w:r w:rsidRPr="001D3791">
        <w:rPr>
          <w:rFonts w:ascii="Arial" w:eastAsia="Times New Roman" w:hAnsi="Arial" w:cs="Arial"/>
          <w:sz w:val="24"/>
          <w:szCs w:val="20"/>
        </w:rPr>
        <w:t>., Akkoc H., Haberal M. Recurrence of Fabry Disease without renal involvement 10 years after renal transplantation. The Fourth Congress of The Turkish Transplantation Society. November 5-7, 1997. Ankara, Turkey</w:t>
      </w:r>
    </w:p>
    <w:p w14:paraId="61676666" w14:textId="77777777" w:rsidR="001D3791" w:rsidRPr="001D3791" w:rsidRDefault="001D3791" w:rsidP="001D3791">
      <w:pPr>
        <w:spacing w:after="0" w:line="240" w:lineRule="auto"/>
        <w:rPr>
          <w:rFonts w:ascii="Arial" w:eastAsia="Times New Roman" w:hAnsi="Arial" w:cs="Arial"/>
          <w:sz w:val="24"/>
          <w:szCs w:val="20"/>
        </w:rPr>
      </w:pPr>
    </w:p>
    <w:p w14:paraId="56D048CB"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Arlan H., Tuncbilek S., </w:t>
      </w:r>
      <w:r w:rsidRPr="001D3791">
        <w:rPr>
          <w:rFonts w:ascii="Arial" w:eastAsia="Times New Roman" w:hAnsi="Arial" w:cs="Arial"/>
          <w:b/>
          <w:sz w:val="24"/>
          <w:szCs w:val="20"/>
        </w:rPr>
        <w:t>Demirag A</w:t>
      </w:r>
      <w:r w:rsidRPr="001D3791">
        <w:rPr>
          <w:rFonts w:ascii="Arial" w:eastAsia="Times New Roman" w:hAnsi="Arial" w:cs="Arial"/>
          <w:sz w:val="24"/>
          <w:szCs w:val="20"/>
        </w:rPr>
        <w:t>., Karakayali H., Koseoglu F., Haberal M. Relation between fever and infection in renal transplantation. The Fourth Congress of The Turkish Transplantation Society. November 5- 7, 1997. Ankara, Turkey</w:t>
      </w:r>
    </w:p>
    <w:p w14:paraId="0F85899D" w14:textId="77777777" w:rsidR="001D3791" w:rsidRPr="001D3791" w:rsidRDefault="001D3791" w:rsidP="001D3791">
      <w:pPr>
        <w:spacing w:after="0" w:line="240" w:lineRule="auto"/>
        <w:rPr>
          <w:rFonts w:ascii="Arial" w:eastAsia="Times New Roman" w:hAnsi="Arial" w:cs="Arial"/>
          <w:sz w:val="24"/>
          <w:szCs w:val="20"/>
        </w:rPr>
      </w:pPr>
    </w:p>
    <w:p w14:paraId="10FCF4CD"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Hizel N., Karakayali H., Tahtakilic P., Bilgin N., Haberal M. Peripheral blood microchimerism in renal transplant recipients. Turkish Biochemical Society XIVth. National Congress of Biochemistry and Symposium on Automation in Clinical Laboratory (With international Participation). October 28-31, 1997. Izmir, Turkey.</w:t>
      </w:r>
    </w:p>
    <w:p w14:paraId="534808C1" w14:textId="77777777" w:rsidR="001D3791" w:rsidRPr="001D3791" w:rsidRDefault="001D3791" w:rsidP="001D3791">
      <w:pPr>
        <w:spacing w:after="0" w:line="240" w:lineRule="auto"/>
        <w:rPr>
          <w:rFonts w:ascii="Arial" w:eastAsia="Times New Roman" w:hAnsi="Arial" w:cs="Arial"/>
          <w:sz w:val="24"/>
          <w:szCs w:val="20"/>
        </w:rPr>
      </w:pPr>
    </w:p>
    <w:p w14:paraId="0D84BB5E"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lastRenderedPageBreak/>
        <w:t xml:space="preserve">Hizel N., </w:t>
      </w:r>
      <w:r w:rsidRPr="001D3791">
        <w:rPr>
          <w:rFonts w:ascii="Arial" w:eastAsia="Times New Roman" w:hAnsi="Arial" w:cs="Arial"/>
          <w:b/>
          <w:sz w:val="24"/>
          <w:szCs w:val="20"/>
        </w:rPr>
        <w:t>Demirag A</w:t>
      </w:r>
      <w:r w:rsidRPr="001D3791">
        <w:rPr>
          <w:rFonts w:ascii="Arial" w:eastAsia="Times New Roman" w:hAnsi="Arial" w:cs="Arial"/>
          <w:sz w:val="24"/>
          <w:szCs w:val="20"/>
        </w:rPr>
        <w:t>., Kayata M., Bilgin N., Haberal M. Fibrinogen is a risk factor for cardiovascular disease in hemodialysis patients. Turkish Biochemical Society XIVth. National Congress of Biochemistry and Symposium on Automation in Clinical Laboratory (With international Participation). October 28-31, 1997. Izmir, Turkey.</w:t>
      </w:r>
    </w:p>
    <w:p w14:paraId="3814C42A" w14:textId="77777777" w:rsidR="001D3791" w:rsidRPr="001D3791" w:rsidRDefault="001D3791" w:rsidP="001D3791">
      <w:pPr>
        <w:spacing w:after="0" w:line="240" w:lineRule="auto"/>
        <w:rPr>
          <w:rFonts w:ascii="Arial" w:eastAsia="Times New Roman" w:hAnsi="Arial" w:cs="Arial"/>
          <w:sz w:val="24"/>
          <w:szCs w:val="20"/>
        </w:rPr>
      </w:pPr>
    </w:p>
    <w:p w14:paraId="0FB64FE2"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Bilgin N., Arslan G., Buyukpamukcu N., Cuhadaroglu S., Karamehmetoglu M. Immunosuppressive protocols at transplantation centers in Turkey. The Fourth International Congress of the Middle East Society for Organ Transplantation. October 30-31, November 1-2, 1994. Isfahan, Iran.</w:t>
      </w:r>
    </w:p>
    <w:p w14:paraId="602355A9" w14:textId="77777777" w:rsidR="001D3791" w:rsidRPr="001D3791" w:rsidRDefault="001D3791" w:rsidP="001D3791">
      <w:pPr>
        <w:spacing w:after="0" w:line="240" w:lineRule="auto"/>
        <w:rPr>
          <w:rFonts w:ascii="Arial" w:eastAsia="Times New Roman" w:hAnsi="Arial" w:cs="Arial"/>
          <w:sz w:val="24"/>
          <w:szCs w:val="20"/>
        </w:rPr>
      </w:pPr>
    </w:p>
    <w:p w14:paraId="469A15F3"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Erdogan H., Cuhadaroglu S., Turan M., Tugcu M., Haberal M. The influence of HLA matching on the incidence of cytomegalovirus infection in living-related renal transplantation. The Fourth International Congress of the Middle East Society for Organ Transplantation. October 30-31, November 1-2, 1994. Isfahan, Iran.</w:t>
      </w:r>
    </w:p>
    <w:p w14:paraId="2048F827" w14:textId="77777777" w:rsidR="001D3791" w:rsidRPr="001D3791" w:rsidRDefault="001D3791" w:rsidP="001D3791">
      <w:pPr>
        <w:spacing w:after="0" w:line="240" w:lineRule="auto"/>
        <w:rPr>
          <w:rFonts w:ascii="Arial" w:eastAsia="Times New Roman" w:hAnsi="Arial" w:cs="Arial"/>
          <w:sz w:val="24"/>
          <w:szCs w:val="20"/>
        </w:rPr>
      </w:pPr>
    </w:p>
    <w:p w14:paraId="2A64A0B9"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Haberal M., </w:t>
      </w:r>
      <w:r w:rsidRPr="001D3791">
        <w:rPr>
          <w:rFonts w:ascii="Arial" w:eastAsia="Times New Roman" w:hAnsi="Arial" w:cs="Arial"/>
          <w:b/>
          <w:sz w:val="24"/>
          <w:szCs w:val="20"/>
        </w:rPr>
        <w:t>Demirag A</w:t>
      </w:r>
      <w:r w:rsidRPr="001D3791">
        <w:rPr>
          <w:rFonts w:ascii="Arial" w:eastAsia="Times New Roman" w:hAnsi="Arial" w:cs="Arial"/>
          <w:sz w:val="24"/>
          <w:szCs w:val="20"/>
        </w:rPr>
        <w:t>., Cohen B., Cuhadaroglu S., Turan M., Erdogan H., Arslan G., Bilgin N. The cadaver kidney transplantation. The Fourth International Congress of the Middle East Society for Organ Transplantation. October 30-31, November 1-2, 1994. Isfahan, Iran</w:t>
      </w:r>
    </w:p>
    <w:p w14:paraId="7176A7A7" w14:textId="77777777" w:rsidR="001D3791" w:rsidRPr="001D3791" w:rsidRDefault="001D3791" w:rsidP="001D3791">
      <w:pPr>
        <w:spacing w:after="0" w:line="240" w:lineRule="auto"/>
        <w:rPr>
          <w:rFonts w:ascii="Arial" w:eastAsia="Times New Roman" w:hAnsi="Arial" w:cs="Arial"/>
          <w:sz w:val="24"/>
          <w:szCs w:val="20"/>
        </w:rPr>
      </w:pPr>
    </w:p>
    <w:p w14:paraId="700AB8B0"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Tuncay CI., </w:t>
      </w:r>
      <w:r w:rsidRPr="001D3791">
        <w:rPr>
          <w:rFonts w:ascii="Arial" w:eastAsia="Times New Roman" w:hAnsi="Arial" w:cs="Arial"/>
          <w:b/>
          <w:sz w:val="24"/>
          <w:szCs w:val="20"/>
        </w:rPr>
        <w:t>Demirag A</w:t>
      </w:r>
      <w:r w:rsidRPr="001D3791">
        <w:rPr>
          <w:rFonts w:ascii="Arial" w:eastAsia="Times New Roman" w:hAnsi="Arial" w:cs="Arial"/>
          <w:sz w:val="24"/>
          <w:szCs w:val="20"/>
        </w:rPr>
        <w:t>., Ak G., Haberal M. Musculoskeletal findings after kidney transplantation. The Fourth International Congress of the Middle East Society for Organ Transplantation. October 30-31, November 1-2, 1994. Isfahan, Iran.</w:t>
      </w:r>
    </w:p>
    <w:p w14:paraId="665C1E10" w14:textId="77777777" w:rsidR="001D3791" w:rsidRPr="001D3791" w:rsidRDefault="001D3791" w:rsidP="001D3791">
      <w:pPr>
        <w:spacing w:after="0" w:line="240" w:lineRule="auto"/>
        <w:rPr>
          <w:rFonts w:ascii="Arial" w:eastAsia="Times New Roman" w:hAnsi="Arial" w:cs="Arial"/>
          <w:sz w:val="24"/>
          <w:szCs w:val="20"/>
        </w:rPr>
      </w:pPr>
    </w:p>
    <w:p w14:paraId="76FA3BD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Bilgin N, Haberal M, Cuhadaroglu S, Simsek H, Telatar H, </w:t>
      </w:r>
      <w:r w:rsidRPr="001D3791">
        <w:rPr>
          <w:rFonts w:ascii="Arial" w:eastAsia="Times New Roman" w:hAnsi="Arial" w:cs="Arial"/>
          <w:b/>
          <w:sz w:val="24"/>
          <w:szCs w:val="20"/>
        </w:rPr>
        <w:t>Demirag A</w:t>
      </w:r>
      <w:r w:rsidRPr="001D3791">
        <w:rPr>
          <w:rFonts w:ascii="Arial" w:eastAsia="Times New Roman" w:hAnsi="Arial" w:cs="Arial"/>
          <w:sz w:val="24"/>
          <w:szCs w:val="20"/>
        </w:rPr>
        <w:t>, Buyukpamukcu N. Is needle biopsy mandatory for donor selection in live donor segmental liver transplantation? The Fourth International Congress of the Middle East Society for Organ Transplantation. October 30-31, November 1-2, 1994. Isfahan, Iran.</w:t>
      </w:r>
    </w:p>
    <w:p w14:paraId="78D6230E" w14:textId="77777777" w:rsidR="001D3791" w:rsidRPr="001D3791" w:rsidRDefault="001D3791" w:rsidP="001D3791">
      <w:pPr>
        <w:spacing w:after="0" w:line="240" w:lineRule="auto"/>
        <w:rPr>
          <w:rFonts w:ascii="Arial" w:eastAsia="Times New Roman" w:hAnsi="Arial" w:cs="Arial"/>
          <w:sz w:val="24"/>
          <w:szCs w:val="20"/>
        </w:rPr>
      </w:pPr>
    </w:p>
    <w:p w14:paraId="4A0BD7C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Haberal M, Cuhadaroglu S, Cohen B, Turan M, Tugcu M, Arslan G, Bilgin N. Microbiologic analysis of preservation solutions in cadaveric kidney transplantation. The Fourth International Congress of the Middle East Society for Organ Transplantation. October 30-31, November 1-2,1994. Isfahan, Iran.</w:t>
      </w:r>
    </w:p>
    <w:p w14:paraId="4361EBB2" w14:textId="77777777" w:rsidR="001D3791" w:rsidRPr="001D3791" w:rsidRDefault="001D3791" w:rsidP="001D3791">
      <w:pPr>
        <w:spacing w:after="0" w:line="240" w:lineRule="auto"/>
        <w:rPr>
          <w:rFonts w:ascii="Arial" w:eastAsia="Times New Roman" w:hAnsi="Arial" w:cs="Arial"/>
          <w:sz w:val="24"/>
          <w:szCs w:val="20"/>
        </w:rPr>
      </w:pPr>
    </w:p>
    <w:p w14:paraId="1E9BF5E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Cuhadaroglu S., Haberal M. Intracapsular allograft nephrectomy. The First National Congress of Turkish Transplantation Society and The Second International Congress of WAITS. October 20-23, 1993, Ankara.</w:t>
      </w:r>
    </w:p>
    <w:p w14:paraId="6035DB36" w14:textId="77777777" w:rsidR="001D3791" w:rsidRPr="001D3791" w:rsidRDefault="001D3791" w:rsidP="001D3791">
      <w:pPr>
        <w:spacing w:after="0" w:line="240" w:lineRule="auto"/>
        <w:rPr>
          <w:rFonts w:ascii="Arial" w:eastAsia="Times New Roman" w:hAnsi="Arial" w:cs="Arial"/>
          <w:sz w:val="24"/>
          <w:szCs w:val="20"/>
        </w:rPr>
      </w:pPr>
    </w:p>
    <w:p w14:paraId="0D279238"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lastRenderedPageBreak/>
        <w:t>Demirag A</w:t>
      </w:r>
      <w:r w:rsidRPr="001D3791">
        <w:rPr>
          <w:rFonts w:ascii="Arial" w:eastAsia="Times New Roman" w:hAnsi="Arial" w:cs="Arial"/>
          <w:sz w:val="24"/>
          <w:szCs w:val="20"/>
        </w:rPr>
        <w:t>., Arslan G., Haberal M. Comperative results of second kidney transplantation. The First National Congress of Turkish Transplantation Society and The Second International Congress of WAITS. October 20- 23, 1993, Ankara.</w:t>
      </w:r>
    </w:p>
    <w:p w14:paraId="42211B87" w14:textId="77777777" w:rsidR="001D3791" w:rsidRPr="001D3791" w:rsidRDefault="001D3791" w:rsidP="001D3791">
      <w:pPr>
        <w:spacing w:after="0" w:line="240" w:lineRule="auto"/>
        <w:rPr>
          <w:rFonts w:ascii="Arial" w:eastAsia="Times New Roman" w:hAnsi="Arial" w:cs="Arial"/>
          <w:sz w:val="24"/>
          <w:szCs w:val="20"/>
        </w:rPr>
      </w:pPr>
    </w:p>
    <w:p w14:paraId="0B29D1D4"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Cuhadaroglu S., Haberal M. Infection after kidney transplantation. The First National Congress of Turkish Transplantation Society and The Second International Congress of WAITS. October 20-23, 1993, Ankara.</w:t>
      </w:r>
    </w:p>
    <w:p w14:paraId="5E6365F0" w14:textId="77777777" w:rsidR="001D3791" w:rsidRPr="001D3791" w:rsidRDefault="001D3791" w:rsidP="001D3791">
      <w:pPr>
        <w:spacing w:after="0" w:line="240" w:lineRule="auto"/>
        <w:rPr>
          <w:rFonts w:ascii="Arial" w:eastAsia="Times New Roman" w:hAnsi="Arial" w:cs="Arial"/>
          <w:sz w:val="24"/>
          <w:szCs w:val="20"/>
        </w:rPr>
      </w:pPr>
    </w:p>
    <w:p w14:paraId="264AA3AC"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Gulay H., Velidedeoglu E., Bilgin N., Haberal M. Gastrointestinal complications after renal transplantation. The Ninth National Congress of Turkish Gastroenterology Society. November 5-10, 1991, Nevsehir.</w:t>
      </w:r>
    </w:p>
    <w:p w14:paraId="1875BE26" w14:textId="77777777" w:rsidR="001D3791" w:rsidRPr="001D3791" w:rsidRDefault="001D3791" w:rsidP="001D3791">
      <w:pPr>
        <w:spacing w:after="0" w:line="240" w:lineRule="auto"/>
        <w:rPr>
          <w:rFonts w:ascii="Arial" w:eastAsia="Times New Roman" w:hAnsi="Arial" w:cs="Arial"/>
          <w:sz w:val="24"/>
          <w:szCs w:val="20"/>
        </w:rPr>
      </w:pPr>
    </w:p>
    <w:p w14:paraId="780C8846"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b/>
          <w:sz w:val="24"/>
          <w:szCs w:val="20"/>
        </w:rPr>
        <w:t>Demirag A</w:t>
      </w:r>
      <w:r w:rsidRPr="001D3791">
        <w:rPr>
          <w:rFonts w:ascii="Arial" w:eastAsia="Times New Roman" w:hAnsi="Arial" w:cs="Arial"/>
          <w:sz w:val="24"/>
          <w:szCs w:val="20"/>
        </w:rPr>
        <w:t>, Toker A, Yilmaz E, Gokok N. Gastrointestinal fistulas. Turkish Surgical Congress 90. May 27-30, 1990, Istanbul.</w:t>
      </w:r>
    </w:p>
    <w:p w14:paraId="13D4E8C8" w14:textId="77777777" w:rsidR="001D3791" w:rsidRPr="001D3791" w:rsidRDefault="001D3791" w:rsidP="001D3791">
      <w:pPr>
        <w:spacing w:after="0" w:line="240" w:lineRule="auto"/>
        <w:rPr>
          <w:rFonts w:ascii="Arial" w:eastAsia="Times New Roman" w:hAnsi="Arial" w:cs="Arial"/>
          <w:sz w:val="24"/>
          <w:szCs w:val="20"/>
        </w:rPr>
      </w:pPr>
    </w:p>
    <w:p w14:paraId="69F3042A" w14:textId="77777777" w:rsidR="001D3791" w:rsidRPr="001D3791" w:rsidRDefault="001D3791" w:rsidP="001D3791">
      <w:pPr>
        <w:numPr>
          <w:ilvl w:val="1"/>
          <w:numId w:val="26"/>
        </w:numPr>
        <w:spacing w:after="0" w:line="240" w:lineRule="auto"/>
        <w:ind w:hanging="720"/>
        <w:rPr>
          <w:rFonts w:ascii="Arial" w:eastAsia="Times New Roman" w:hAnsi="Arial" w:cs="Arial"/>
          <w:sz w:val="24"/>
          <w:szCs w:val="20"/>
        </w:rPr>
      </w:pPr>
      <w:r w:rsidRPr="001D3791">
        <w:rPr>
          <w:rFonts w:ascii="Arial" w:eastAsia="Times New Roman" w:hAnsi="Arial" w:cs="Arial"/>
          <w:sz w:val="24"/>
          <w:szCs w:val="20"/>
        </w:rPr>
        <w:t xml:space="preserve">Memis L., Dursum A., </w:t>
      </w:r>
      <w:r w:rsidRPr="001D3791">
        <w:rPr>
          <w:rFonts w:ascii="Arial" w:eastAsia="Times New Roman" w:hAnsi="Arial" w:cs="Arial"/>
          <w:b/>
          <w:sz w:val="24"/>
          <w:szCs w:val="20"/>
        </w:rPr>
        <w:t>Demirag A</w:t>
      </w:r>
      <w:r w:rsidRPr="001D3791">
        <w:rPr>
          <w:rFonts w:ascii="Arial" w:eastAsia="Times New Roman" w:hAnsi="Arial" w:cs="Arial"/>
          <w:sz w:val="24"/>
          <w:szCs w:val="20"/>
        </w:rPr>
        <w:t>., Aktan O. Angiosarcoma of the breast. National Pathology Congress. November 21-24, 1988, Ankara, Turkey.</w:t>
      </w:r>
    </w:p>
    <w:p w14:paraId="5EAB6369" w14:textId="620DDA2B" w:rsidR="00D67EC8" w:rsidRDefault="001D3791" w:rsidP="001D3791">
      <w:pPr>
        <w:ind w:left="1440"/>
      </w:pPr>
      <w:r w:rsidRPr="001D3791">
        <w:rPr>
          <w:rFonts w:ascii="Arial" w:eastAsia="Times New Roman" w:hAnsi="Arial" w:cs="Arial"/>
          <w:sz w:val="24"/>
          <w:szCs w:val="20"/>
        </w:rPr>
        <w:t xml:space="preserve">Engin A., Ferahkose Z., and </w:t>
      </w:r>
      <w:r w:rsidRPr="001D3791">
        <w:rPr>
          <w:rFonts w:ascii="Arial" w:eastAsia="Times New Roman" w:hAnsi="Arial" w:cs="Arial"/>
          <w:b/>
          <w:sz w:val="24"/>
          <w:szCs w:val="20"/>
        </w:rPr>
        <w:t>Demirag A</w:t>
      </w:r>
      <w:r w:rsidRPr="001D3791">
        <w:rPr>
          <w:rFonts w:ascii="Arial" w:eastAsia="Times New Roman" w:hAnsi="Arial" w:cs="Arial"/>
          <w:sz w:val="24"/>
          <w:szCs w:val="20"/>
        </w:rPr>
        <w:t>. Infection complications in acute  perforated appendicitis. The third national congress of Antibiotics and Chemotherapy Society. June 7-9, 19</w:t>
      </w:r>
    </w:p>
    <w:sectPr w:rsidR="00D67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6C"/>
    <w:multiLevelType w:val="singleLevel"/>
    <w:tmpl w:val="8E4A5276"/>
    <w:lvl w:ilvl="0">
      <w:start w:val="1"/>
      <w:numFmt w:val="upperLetter"/>
      <w:lvlText w:val="%1."/>
      <w:lvlJc w:val="left"/>
      <w:pPr>
        <w:tabs>
          <w:tab w:val="num" w:pos="1440"/>
        </w:tabs>
        <w:ind w:left="1440" w:hanging="720"/>
      </w:pPr>
      <w:rPr>
        <w:rFonts w:hint="default"/>
      </w:rPr>
    </w:lvl>
  </w:abstractNum>
  <w:abstractNum w:abstractNumId="1" w15:restartNumberingAfterBreak="0">
    <w:nsid w:val="0339512E"/>
    <w:multiLevelType w:val="hybridMultilevel"/>
    <w:tmpl w:val="31829B7C"/>
    <w:lvl w:ilvl="0" w:tplc="04090001">
      <w:start w:val="1"/>
      <w:numFmt w:val="bullet"/>
      <w:lvlText w:val=""/>
      <w:lvlJc w:val="left"/>
      <w:pPr>
        <w:tabs>
          <w:tab w:val="num" w:pos="1080"/>
        </w:tabs>
        <w:ind w:left="1080" w:hanging="360"/>
      </w:pPr>
      <w:rPr>
        <w:rFonts w:ascii="Symbol" w:hAnsi="Symbol"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B933F0"/>
    <w:multiLevelType w:val="hybridMultilevel"/>
    <w:tmpl w:val="56020F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F607E1"/>
    <w:multiLevelType w:val="multilevel"/>
    <w:tmpl w:val="D3063FA4"/>
    <w:lvl w:ilvl="0">
      <w:start w:val="1987"/>
      <w:numFmt w:val="decimal"/>
      <w:lvlText w:val="%1"/>
      <w:lvlJc w:val="left"/>
      <w:pPr>
        <w:ind w:left="1155" w:hanging="1155"/>
      </w:pPr>
      <w:rPr>
        <w:rFonts w:hint="default"/>
      </w:rPr>
    </w:lvl>
    <w:lvl w:ilvl="1">
      <w:start w:val="1993"/>
      <w:numFmt w:val="decimal"/>
      <w:lvlText w:val="%1-%2"/>
      <w:lvlJc w:val="left"/>
      <w:pPr>
        <w:ind w:left="1875" w:hanging="1155"/>
      </w:pPr>
      <w:rPr>
        <w:rFonts w:hint="default"/>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FA6562"/>
    <w:multiLevelType w:val="hybridMultilevel"/>
    <w:tmpl w:val="35F099AC"/>
    <w:lvl w:ilvl="0" w:tplc="ADF4F04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1F5CD6"/>
    <w:multiLevelType w:val="hybridMultilevel"/>
    <w:tmpl w:val="786E9D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015E35"/>
    <w:multiLevelType w:val="singleLevel"/>
    <w:tmpl w:val="B4D248E2"/>
    <w:lvl w:ilvl="0">
      <w:start w:val="1"/>
      <w:numFmt w:val="upperLetter"/>
      <w:lvlText w:val="%1."/>
      <w:lvlJc w:val="left"/>
      <w:pPr>
        <w:tabs>
          <w:tab w:val="num" w:pos="1440"/>
        </w:tabs>
        <w:ind w:left="1440" w:hanging="720"/>
      </w:pPr>
      <w:rPr>
        <w:rFonts w:hint="default"/>
      </w:rPr>
    </w:lvl>
  </w:abstractNum>
  <w:abstractNum w:abstractNumId="7" w15:restartNumberingAfterBreak="0">
    <w:nsid w:val="284510C8"/>
    <w:multiLevelType w:val="hybridMultilevel"/>
    <w:tmpl w:val="062C42CE"/>
    <w:lvl w:ilvl="0" w:tplc="118EDC9C">
      <w:start w:val="1"/>
      <w:numFmt w:val="decimal"/>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99375E"/>
    <w:multiLevelType w:val="singleLevel"/>
    <w:tmpl w:val="BBCADF74"/>
    <w:lvl w:ilvl="0">
      <w:start w:val="1"/>
      <w:numFmt w:val="upperLetter"/>
      <w:lvlText w:val="%1."/>
      <w:lvlJc w:val="left"/>
      <w:pPr>
        <w:tabs>
          <w:tab w:val="num" w:pos="1440"/>
        </w:tabs>
        <w:ind w:left="1440" w:hanging="720"/>
      </w:pPr>
      <w:rPr>
        <w:rFonts w:hint="default"/>
      </w:rPr>
    </w:lvl>
  </w:abstractNum>
  <w:abstractNum w:abstractNumId="9" w15:restartNumberingAfterBreak="0">
    <w:nsid w:val="2D9313DB"/>
    <w:multiLevelType w:val="hybridMultilevel"/>
    <w:tmpl w:val="54A6C152"/>
    <w:lvl w:ilvl="0" w:tplc="0DB4F73E">
      <w:start w:val="2"/>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3A6EDE"/>
    <w:multiLevelType w:val="hybridMultilevel"/>
    <w:tmpl w:val="094C1F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A96E88"/>
    <w:multiLevelType w:val="hybridMultilevel"/>
    <w:tmpl w:val="3BCEDEF0"/>
    <w:lvl w:ilvl="0" w:tplc="A282DED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803F27"/>
    <w:multiLevelType w:val="hybridMultilevel"/>
    <w:tmpl w:val="39D069EA"/>
    <w:lvl w:ilvl="0" w:tplc="D00ABB64">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C93793"/>
    <w:multiLevelType w:val="singleLevel"/>
    <w:tmpl w:val="978A1AF4"/>
    <w:lvl w:ilvl="0">
      <w:start w:val="1"/>
      <w:numFmt w:val="upperLetter"/>
      <w:lvlText w:val="%1."/>
      <w:lvlJc w:val="left"/>
      <w:pPr>
        <w:tabs>
          <w:tab w:val="num" w:pos="1440"/>
        </w:tabs>
        <w:ind w:left="1440" w:hanging="720"/>
      </w:pPr>
      <w:rPr>
        <w:rFonts w:hint="default"/>
      </w:rPr>
    </w:lvl>
  </w:abstractNum>
  <w:abstractNum w:abstractNumId="14" w15:restartNumberingAfterBreak="0">
    <w:nsid w:val="42585A31"/>
    <w:multiLevelType w:val="hybridMultilevel"/>
    <w:tmpl w:val="8DC8A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77743"/>
    <w:multiLevelType w:val="singleLevel"/>
    <w:tmpl w:val="0B3AFF8A"/>
    <w:lvl w:ilvl="0">
      <w:start w:val="1"/>
      <w:numFmt w:val="upperLetter"/>
      <w:lvlText w:val="%1."/>
      <w:lvlJc w:val="left"/>
      <w:pPr>
        <w:tabs>
          <w:tab w:val="num" w:pos="1440"/>
        </w:tabs>
        <w:ind w:left="1440" w:hanging="720"/>
      </w:pPr>
      <w:rPr>
        <w:rFonts w:hint="default"/>
      </w:rPr>
    </w:lvl>
  </w:abstractNum>
  <w:abstractNum w:abstractNumId="16" w15:restartNumberingAfterBreak="0">
    <w:nsid w:val="48954DDF"/>
    <w:multiLevelType w:val="hybridMultilevel"/>
    <w:tmpl w:val="456CCA9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167322A"/>
    <w:multiLevelType w:val="hybridMultilevel"/>
    <w:tmpl w:val="83F25264"/>
    <w:lvl w:ilvl="0" w:tplc="96EC719A">
      <w:start w:val="2017"/>
      <w:numFmt w:val="decimal"/>
      <w:lvlText w:val="%1"/>
      <w:lvlJc w:val="left"/>
      <w:pPr>
        <w:ind w:left="1260" w:hanging="54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D4C7A22"/>
    <w:multiLevelType w:val="hybridMultilevel"/>
    <w:tmpl w:val="2B500524"/>
    <w:lvl w:ilvl="0" w:tplc="75F46FE6">
      <w:start w:val="3"/>
      <w:numFmt w:val="decimal"/>
      <w:lvlText w:val="%1."/>
      <w:lvlJc w:val="left"/>
      <w:pPr>
        <w:tabs>
          <w:tab w:val="num" w:pos="1440"/>
        </w:tabs>
        <w:ind w:left="1440" w:hanging="360"/>
      </w:pPr>
      <w:rPr>
        <w:rFonts w:hint="default"/>
        <w:b/>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DE868CB"/>
    <w:multiLevelType w:val="hybridMultilevel"/>
    <w:tmpl w:val="1F66D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53207"/>
    <w:multiLevelType w:val="hybridMultilevel"/>
    <w:tmpl w:val="96B8B39C"/>
    <w:lvl w:ilvl="0" w:tplc="14DCAE82">
      <w:start w:val="4"/>
      <w:numFmt w:val="decimal"/>
      <w:lvlText w:val="%1."/>
      <w:lvlJc w:val="left"/>
      <w:pPr>
        <w:tabs>
          <w:tab w:val="num" w:pos="360"/>
        </w:tabs>
        <w:ind w:left="360" w:hanging="360"/>
      </w:pPr>
      <w:rPr>
        <w:rFonts w:hint="default"/>
        <w:b/>
      </w:rPr>
    </w:lvl>
    <w:lvl w:ilvl="1" w:tplc="FF144612">
      <w:start w:val="1"/>
      <w:numFmt w:val="upperLetter"/>
      <w:lvlText w:val="%2."/>
      <w:lvlJc w:val="left"/>
      <w:pPr>
        <w:tabs>
          <w:tab w:val="num" w:pos="1530"/>
        </w:tabs>
        <w:ind w:left="1530" w:hanging="720"/>
      </w:pPr>
      <w:rPr>
        <w:rFonts w:hint="default"/>
        <w:b/>
        <w:i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9AC42B6"/>
    <w:multiLevelType w:val="singleLevel"/>
    <w:tmpl w:val="125E031A"/>
    <w:lvl w:ilvl="0">
      <w:start w:val="1"/>
      <w:numFmt w:val="upperRoman"/>
      <w:pStyle w:val="Heading1"/>
      <w:lvlText w:val="%1."/>
      <w:lvlJc w:val="left"/>
      <w:pPr>
        <w:tabs>
          <w:tab w:val="num" w:pos="720"/>
        </w:tabs>
        <w:ind w:left="720" w:hanging="720"/>
      </w:pPr>
      <w:rPr>
        <w:rFonts w:hint="default"/>
        <w:u w:val="none"/>
      </w:rPr>
    </w:lvl>
  </w:abstractNum>
  <w:abstractNum w:abstractNumId="22" w15:restartNumberingAfterBreak="0">
    <w:nsid w:val="6ADE06C3"/>
    <w:multiLevelType w:val="hybridMultilevel"/>
    <w:tmpl w:val="1D1AB1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3E6BD2"/>
    <w:multiLevelType w:val="singleLevel"/>
    <w:tmpl w:val="55ECC0D6"/>
    <w:lvl w:ilvl="0">
      <w:start w:val="1"/>
      <w:numFmt w:val="upperLetter"/>
      <w:lvlText w:val="%1."/>
      <w:lvlJc w:val="left"/>
      <w:pPr>
        <w:tabs>
          <w:tab w:val="num" w:pos="1440"/>
        </w:tabs>
        <w:ind w:left="1440" w:hanging="720"/>
      </w:pPr>
      <w:rPr>
        <w:rFonts w:hint="default"/>
      </w:rPr>
    </w:lvl>
  </w:abstractNum>
  <w:abstractNum w:abstractNumId="24" w15:restartNumberingAfterBreak="0">
    <w:nsid w:val="6BA73F37"/>
    <w:multiLevelType w:val="hybridMultilevel"/>
    <w:tmpl w:val="B6EE3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63319E"/>
    <w:multiLevelType w:val="singleLevel"/>
    <w:tmpl w:val="4EAA6872"/>
    <w:lvl w:ilvl="0">
      <w:start w:val="1"/>
      <w:numFmt w:val="upperLetter"/>
      <w:lvlText w:val="%1."/>
      <w:lvlJc w:val="left"/>
      <w:pPr>
        <w:tabs>
          <w:tab w:val="num" w:pos="1440"/>
        </w:tabs>
        <w:ind w:left="1440" w:hanging="720"/>
      </w:pPr>
      <w:rPr>
        <w:rFonts w:hint="default"/>
      </w:rPr>
    </w:lvl>
  </w:abstractNum>
  <w:abstractNum w:abstractNumId="26" w15:restartNumberingAfterBreak="0">
    <w:nsid w:val="7DCB300B"/>
    <w:multiLevelType w:val="hybridMultilevel"/>
    <w:tmpl w:val="77F8D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3"/>
  </w:num>
  <w:num w:numId="3">
    <w:abstractNumId w:val="8"/>
  </w:num>
  <w:num w:numId="4">
    <w:abstractNumId w:val="0"/>
  </w:num>
  <w:num w:numId="5">
    <w:abstractNumId w:val="25"/>
  </w:num>
  <w:num w:numId="6">
    <w:abstractNumId w:val="6"/>
  </w:num>
  <w:num w:numId="7">
    <w:abstractNumId w:val="15"/>
  </w:num>
  <w:num w:numId="8">
    <w:abstractNumId w:val="23"/>
  </w:num>
  <w:num w:numId="9">
    <w:abstractNumId w:val="19"/>
  </w:num>
  <w:num w:numId="10">
    <w:abstractNumId w:val="12"/>
  </w:num>
  <w:num w:numId="11">
    <w:abstractNumId w:val="5"/>
  </w:num>
  <w:num w:numId="12">
    <w:abstractNumId w:val="2"/>
  </w:num>
  <w:num w:numId="13">
    <w:abstractNumId w:val="18"/>
  </w:num>
  <w:num w:numId="14">
    <w:abstractNumId w:val="9"/>
  </w:num>
  <w:num w:numId="15">
    <w:abstractNumId w:val="16"/>
  </w:num>
  <w:num w:numId="16">
    <w:abstractNumId w:val="11"/>
  </w:num>
  <w:num w:numId="17">
    <w:abstractNumId w:val="1"/>
  </w:num>
  <w:num w:numId="18">
    <w:abstractNumId w:val="26"/>
  </w:num>
  <w:num w:numId="19">
    <w:abstractNumId w:val="4"/>
  </w:num>
  <w:num w:numId="20">
    <w:abstractNumId w:val="20"/>
  </w:num>
  <w:num w:numId="21">
    <w:abstractNumId w:val="10"/>
  </w:num>
  <w:num w:numId="22">
    <w:abstractNumId w:val="3"/>
  </w:num>
  <w:num w:numId="23">
    <w:abstractNumId w:val="24"/>
  </w:num>
  <w:num w:numId="24">
    <w:abstractNumId w:val="7"/>
  </w:num>
  <w:num w:numId="25">
    <w:abstractNumId w:val="14"/>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91"/>
    <w:rsid w:val="001D3791"/>
    <w:rsid w:val="002D0ED7"/>
    <w:rsid w:val="00D6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D0A0"/>
  <w15:chartTrackingRefBased/>
  <w15:docId w15:val="{59694900-3944-4A17-A17C-B8E7980A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D3791"/>
    <w:pPr>
      <w:keepNext/>
      <w:numPr>
        <w:numId w:val="1"/>
      </w:numPr>
      <w:spacing w:after="0" w:line="240" w:lineRule="auto"/>
      <w:outlineLvl w:val="0"/>
    </w:pPr>
    <w:rPr>
      <w:rFonts w:ascii="Times New Roman" w:eastAsia="Times New Roman" w:hAnsi="Times New Roman" w:cs="Times New Roman"/>
      <w:sz w:val="24"/>
      <w:szCs w:val="20"/>
      <w:u w:val="single"/>
    </w:rPr>
  </w:style>
  <w:style w:type="paragraph" w:styleId="Heading2">
    <w:name w:val="heading 2"/>
    <w:basedOn w:val="Normal"/>
    <w:next w:val="Normal"/>
    <w:link w:val="Heading2Char"/>
    <w:qFormat/>
    <w:rsid w:val="001D3791"/>
    <w:pPr>
      <w:keepNext/>
      <w:spacing w:after="0" w:line="240" w:lineRule="auto"/>
      <w:ind w:left="144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1D3791"/>
    <w:pPr>
      <w:keepNext/>
      <w:spacing w:after="0" w:line="240" w:lineRule="auto"/>
      <w:ind w:left="720"/>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1D3791"/>
    <w:pPr>
      <w:keepNext/>
      <w:spacing w:after="0" w:line="240" w:lineRule="auto"/>
      <w:ind w:left="2160"/>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791"/>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rsid w:val="001D379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D3791"/>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1D3791"/>
    <w:rPr>
      <w:rFonts w:ascii="Times New Roman" w:eastAsia="Times New Roman" w:hAnsi="Times New Roman" w:cs="Times New Roman"/>
      <w:sz w:val="24"/>
      <w:szCs w:val="20"/>
    </w:rPr>
  </w:style>
  <w:style w:type="numbering" w:customStyle="1" w:styleId="NoList1">
    <w:name w:val="No List1"/>
    <w:next w:val="NoList"/>
    <w:semiHidden/>
    <w:unhideWhenUsed/>
    <w:rsid w:val="001D3791"/>
  </w:style>
  <w:style w:type="paragraph" w:styleId="Title">
    <w:name w:val="Title"/>
    <w:basedOn w:val="Normal"/>
    <w:link w:val="TitleChar"/>
    <w:qFormat/>
    <w:rsid w:val="001D379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1D3791"/>
    <w:rPr>
      <w:rFonts w:ascii="Times New Roman" w:eastAsia="Times New Roman" w:hAnsi="Times New Roman" w:cs="Times New Roman"/>
      <w:b/>
      <w:sz w:val="28"/>
      <w:szCs w:val="20"/>
    </w:rPr>
  </w:style>
  <w:style w:type="paragraph" w:styleId="Subtitle">
    <w:name w:val="Subtitle"/>
    <w:basedOn w:val="Normal"/>
    <w:link w:val="SubtitleChar"/>
    <w:qFormat/>
    <w:rsid w:val="001D3791"/>
    <w:pPr>
      <w:spacing w:after="0" w:line="240" w:lineRule="auto"/>
      <w:jc w:val="center"/>
    </w:pPr>
    <w:rPr>
      <w:rFonts w:ascii="Times New Roman" w:eastAsia="Times New Roman" w:hAnsi="Times New Roman" w:cs="Times New Roman"/>
      <w:b/>
      <w:sz w:val="32"/>
      <w:szCs w:val="20"/>
    </w:rPr>
  </w:style>
  <w:style w:type="character" w:customStyle="1" w:styleId="SubtitleChar">
    <w:name w:val="Subtitle Char"/>
    <w:basedOn w:val="DefaultParagraphFont"/>
    <w:link w:val="Subtitle"/>
    <w:rsid w:val="001D3791"/>
    <w:rPr>
      <w:rFonts w:ascii="Times New Roman" w:eastAsia="Times New Roman" w:hAnsi="Times New Roman" w:cs="Times New Roman"/>
      <w:b/>
      <w:sz w:val="32"/>
      <w:szCs w:val="20"/>
    </w:rPr>
  </w:style>
  <w:style w:type="paragraph" w:styleId="Header">
    <w:name w:val="header"/>
    <w:basedOn w:val="Normal"/>
    <w:link w:val="HeaderChar"/>
    <w:uiPriority w:val="99"/>
    <w:rsid w:val="001D379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D3791"/>
    <w:rPr>
      <w:rFonts w:ascii="Times New Roman" w:eastAsia="Times New Roman" w:hAnsi="Times New Roman" w:cs="Times New Roman"/>
      <w:sz w:val="20"/>
      <w:szCs w:val="20"/>
    </w:rPr>
  </w:style>
  <w:style w:type="paragraph" w:styleId="Footer">
    <w:name w:val="footer"/>
    <w:basedOn w:val="Normal"/>
    <w:link w:val="FooterChar"/>
    <w:rsid w:val="001D379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D3791"/>
    <w:rPr>
      <w:rFonts w:ascii="Times New Roman" w:eastAsia="Times New Roman" w:hAnsi="Times New Roman" w:cs="Times New Roman"/>
      <w:sz w:val="20"/>
      <w:szCs w:val="20"/>
    </w:rPr>
  </w:style>
  <w:style w:type="character" w:styleId="Hyperlink">
    <w:name w:val="Hyperlink"/>
    <w:rsid w:val="001D3791"/>
    <w:rPr>
      <w:color w:val="0000FF"/>
      <w:u w:val="single"/>
    </w:rPr>
  </w:style>
  <w:style w:type="paragraph" w:styleId="BalloonText">
    <w:name w:val="Balloon Text"/>
    <w:basedOn w:val="Normal"/>
    <w:link w:val="BalloonTextChar"/>
    <w:semiHidden/>
    <w:rsid w:val="001D379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D3791"/>
    <w:rPr>
      <w:rFonts w:ascii="Tahoma" w:eastAsia="Times New Roman" w:hAnsi="Tahoma" w:cs="Tahoma"/>
      <w:sz w:val="16"/>
      <w:szCs w:val="16"/>
    </w:rPr>
  </w:style>
  <w:style w:type="character" w:styleId="FollowedHyperlink">
    <w:name w:val="FollowedHyperlink"/>
    <w:rsid w:val="001D3791"/>
    <w:rPr>
      <w:color w:val="606420"/>
      <w:u w:val="single"/>
    </w:rPr>
  </w:style>
  <w:style w:type="table" w:styleId="TableGrid">
    <w:name w:val="Table Grid"/>
    <w:basedOn w:val="TableNormal"/>
    <w:rsid w:val="001D37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3791"/>
    <w:pPr>
      <w:spacing w:after="0" w:line="240" w:lineRule="auto"/>
    </w:pPr>
    <w:rPr>
      <w:rFonts w:ascii="Calibri" w:eastAsia="Calibri" w:hAnsi="Calibri" w:cs="Times New Roman"/>
    </w:rPr>
  </w:style>
  <w:style w:type="paragraph" w:styleId="ListParagraph">
    <w:name w:val="List Paragraph"/>
    <w:basedOn w:val="Normal"/>
    <w:uiPriority w:val="34"/>
    <w:qFormat/>
    <w:rsid w:val="001D3791"/>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cmeetingabstracts.com/meetings/2021-american-transplant-congress/?alpha=" TargetMode="External"/><Relationship Id="rId5" Type="http://schemas.openxmlformats.org/officeDocument/2006/relationships/hyperlink" Target="mailto:alpdemira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8253</Words>
  <Characters>47043</Characters>
  <Application>Microsoft Office Word</Application>
  <DocSecurity>0</DocSecurity>
  <Lines>392</Lines>
  <Paragraphs>110</Paragraphs>
  <ScaleCrop>false</ScaleCrop>
  <Company/>
  <LinksUpToDate>false</LinksUpToDate>
  <CharactersWithSpaces>55186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Demirag, Alp</dc:creator>
  <cp:keywords/>
  <dc:description/>
  <cp:lastModifiedBy>Demirag, Alp</cp:lastModifiedBy>
  <cp:revision>2</cp:revision>
  <dcterms:created xsi:type="dcterms:W3CDTF">2022-05-26T15:27:00Z</dcterms:created>
  <dcterms:modified xsi:type="dcterms:W3CDTF">2022-11-08T20:09:00Z</dcterms:modified>
</cp:coreProperties>
</file>